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AB01" w14:textId="77777777" w:rsidR="00C40924" w:rsidRPr="00A45CCA" w:rsidRDefault="00721437" w:rsidP="00C40924">
      <w:pPr>
        <w:pStyle w:val="Standard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t>Annexe 6</w:t>
      </w:r>
      <w:r w:rsidR="00C40924">
        <w:rPr>
          <w:rFonts w:asciiTheme="minorHAnsi" w:hAnsiTheme="minorHAnsi"/>
          <w:b/>
          <w:bCs/>
          <w:i/>
          <w:iCs/>
        </w:rPr>
        <w:t xml:space="preserve">- </w:t>
      </w:r>
      <w:r w:rsidR="00C40924" w:rsidRPr="00A45CCA">
        <w:rPr>
          <w:rFonts w:asciiTheme="minorHAnsi" w:hAnsiTheme="minorHAnsi"/>
          <w:b/>
          <w:bCs/>
          <w:i/>
          <w:iCs/>
        </w:rPr>
        <w:t xml:space="preserve">dossier de candidature à l’AAP </w:t>
      </w:r>
      <w:r w:rsidR="00C40924">
        <w:rPr>
          <w:rFonts w:asciiTheme="minorHAnsi" w:hAnsiTheme="minorHAnsi"/>
          <w:b/>
          <w:bCs/>
          <w:i/>
          <w:iCs/>
        </w:rPr>
        <w:t>« projets agro-environnementaux et climatiques »</w:t>
      </w:r>
      <w:r w:rsidR="00C40924" w:rsidRPr="00A45CCA">
        <w:rPr>
          <w:rFonts w:asciiTheme="minorHAnsi" w:hAnsiTheme="minorHAnsi"/>
          <w:b/>
          <w:bCs/>
          <w:i/>
          <w:iCs/>
        </w:rPr>
        <w:t xml:space="preserve"> 201</w:t>
      </w:r>
      <w:r>
        <w:rPr>
          <w:rFonts w:asciiTheme="minorHAnsi" w:hAnsiTheme="minorHAnsi"/>
          <w:b/>
          <w:bCs/>
          <w:i/>
          <w:iCs/>
        </w:rPr>
        <w:t>9</w:t>
      </w:r>
    </w:p>
    <w:p w14:paraId="4A281217" w14:textId="77777777" w:rsidR="00C40924" w:rsidRPr="00A45CCA" w:rsidRDefault="00C40924" w:rsidP="00C40924">
      <w:pPr>
        <w:pStyle w:val="Standard"/>
        <w:jc w:val="both"/>
        <w:rPr>
          <w:rFonts w:asciiTheme="minorHAnsi" w:hAnsiTheme="minorHAnsi"/>
          <w:b/>
          <w:bCs/>
          <w:i/>
          <w:iCs/>
        </w:rPr>
      </w:pPr>
    </w:p>
    <w:p w14:paraId="7E4AD631" w14:textId="77777777" w:rsidR="00C40924" w:rsidRDefault="00C40924" w:rsidP="00C40924">
      <w:pPr>
        <w:pStyle w:val="Standard"/>
        <w:jc w:val="both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Cs/>
          <w:i/>
          <w:iCs/>
        </w:rPr>
        <w:t>Le dossier de candidature doit comporter :</w:t>
      </w:r>
    </w:p>
    <w:p w14:paraId="18080DD7" w14:textId="77777777" w:rsidR="00C40924" w:rsidRDefault="00C40924" w:rsidP="00C40924">
      <w:pPr>
        <w:pStyle w:val="Standard"/>
        <w:numPr>
          <w:ilvl w:val="0"/>
          <w:numId w:val="12"/>
        </w:numPr>
        <w:jc w:val="both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Cs/>
          <w:i/>
          <w:iCs/>
        </w:rPr>
        <w:t>le dossier de candidature ci-joint</w:t>
      </w:r>
    </w:p>
    <w:p w14:paraId="0807A449" w14:textId="77777777" w:rsidR="002F21CA" w:rsidRPr="002F21CA" w:rsidRDefault="00C40924" w:rsidP="00C40924">
      <w:pPr>
        <w:pStyle w:val="Standard"/>
        <w:numPr>
          <w:ilvl w:val="0"/>
          <w:numId w:val="12"/>
        </w:numPr>
        <w:jc w:val="both"/>
        <w:rPr>
          <w:rFonts w:asciiTheme="minorHAnsi" w:hAnsiTheme="minorHAnsi"/>
          <w:bCs/>
          <w:i/>
          <w:iCs/>
        </w:rPr>
      </w:pPr>
      <w:r w:rsidRPr="006F5C18">
        <w:rPr>
          <w:rFonts w:asciiTheme="minorHAnsi" w:hAnsiTheme="minorHAnsi"/>
          <w:i/>
          <w:iCs/>
          <w:color w:val="000000"/>
        </w:rPr>
        <w:t xml:space="preserve">une carte </w:t>
      </w:r>
      <w:r w:rsidRPr="006F5C18">
        <w:rPr>
          <w:rFonts w:asciiTheme="minorHAnsi" w:hAnsiTheme="minorHAnsi"/>
          <w:bCs/>
          <w:i/>
          <w:iCs/>
        </w:rPr>
        <w:t xml:space="preserve">(format A4) </w:t>
      </w:r>
      <w:r w:rsidRPr="006F5C18">
        <w:rPr>
          <w:rFonts w:asciiTheme="minorHAnsi" w:hAnsiTheme="minorHAnsi"/>
          <w:i/>
          <w:iCs/>
          <w:color w:val="000000"/>
        </w:rPr>
        <w:t xml:space="preserve">visualisant le périmètre du territoire </w:t>
      </w:r>
      <w:r w:rsidR="00B22D67">
        <w:rPr>
          <w:rFonts w:asciiTheme="minorHAnsi" w:hAnsiTheme="minorHAnsi"/>
          <w:i/>
        </w:rPr>
        <w:t>et l</w:t>
      </w:r>
      <w:r w:rsidRPr="006F5C18">
        <w:rPr>
          <w:rFonts w:asciiTheme="minorHAnsi" w:hAnsiTheme="minorHAnsi"/>
          <w:i/>
        </w:rPr>
        <w:t>es zones d'intervention prioritaires sur le territoire correspondant à (ou aux) enjeu(x) défini(s) dans la stratégie régionale</w:t>
      </w:r>
      <w:r w:rsidRPr="006F5C18">
        <w:rPr>
          <w:rFonts w:asciiTheme="minorHAnsi" w:hAnsiTheme="minorHAnsi"/>
          <w:i/>
          <w:iCs/>
          <w:color w:val="000000"/>
        </w:rPr>
        <w:t xml:space="preserve"> en indiquant les limites communales</w:t>
      </w:r>
      <w:r w:rsidRPr="006F5C18">
        <w:rPr>
          <w:i/>
          <w:iCs/>
          <w:color w:val="000000"/>
        </w:rPr>
        <w:t xml:space="preserve"> </w:t>
      </w:r>
    </w:p>
    <w:p w14:paraId="28363A52" w14:textId="77777777" w:rsidR="00C40924" w:rsidRPr="006F5C18" w:rsidRDefault="00C40924" w:rsidP="00C40924">
      <w:pPr>
        <w:pStyle w:val="Standard"/>
        <w:numPr>
          <w:ilvl w:val="0"/>
          <w:numId w:val="12"/>
        </w:numPr>
        <w:jc w:val="both"/>
        <w:rPr>
          <w:rFonts w:asciiTheme="minorHAnsi" w:hAnsiTheme="minorHAnsi"/>
          <w:bCs/>
          <w:i/>
          <w:iCs/>
        </w:rPr>
      </w:pPr>
      <w:r w:rsidRPr="006F5C18">
        <w:rPr>
          <w:rFonts w:asciiTheme="minorHAnsi" w:hAnsiTheme="minorHAnsi"/>
          <w:bCs/>
          <w:i/>
          <w:iCs/>
        </w:rPr>
        <w:t>les couches graphiques du PAEC (données SIG au format .shp)</w:t>
      </w:r>
      <w:r w:rsidR="00B22D67">
        <w:rPr>
          <w:rFonts w:asciiTheme="minorHAnsi" w:hAnsiTheme="minorHAnsi"/>
          <w:bCs/>
          <w:i/>
          <w:iCs/>
        </w:rPr>
        <w:t xml:space="preserve"> (en cas de modification de périmètre uniquement</w:t>
      </w:r>
      <w:r w:rsidR="00721437">
        <w:rPr>
          <w:rFonts w:asciiTheme="minorHAnsi" w:hAnsiTheme="minorHAnsi"/>
          <w:bCs/>
          <w:i/>
          <w:iCs/>
        </w:rPr>
        <w:t>)</w:t>
      </w:r>
    </w:p>
    <w:p w14:paraId="43681F4D" w14:textId="77777777" w:rsidR="00C40924" w:rsidRDefault="00C40924" w:rsidP="00C40924">
      <w:pPr>
        <w:pStyle w:val="Standard"/>
        <w:numPr>
          <w:ilvl w:val="0"/>
          <w:numId w:val="12"/>
        </w:numPr>
        <w:jc w:val="both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Cs/>
          <w:i/>
          <w:iCs/>
        </w:rPr>
        <w:t>le fichier de pré-paramétrage rempli par PDR</w:t>
      </w:r>
    </w:p>
    <w:p w14:paraId="0C8599B4" w14:textId="77777777" w:rsidR="00C40924" w:rsidRDefault="00C40924" w:rsidP="00C40924">
      <w:pPr>
        <w:pStyle w:val="Standard"/>
        <w:jc w:val="both"/>
        <w:rPr>
          <w:rFonts w:asciiTheme="minorHAnsi" w:hAnsiTheme="minorHAnsi"/>
          <w:i/>
          <w:iCs/>
        </w:rPr>
      </w:pPr>
    </w:p>
    <w:p w14:paraId="7C6641DD" w14:textId="77777777" w:rsidR="00C40924" w:rsidRPr="00A45CCA" w:rsidRDefault="00C40924" w:rsidP="00C40924">
      <w:pPr>
        <w:pStyle w:val="Standard"/>
        <w:jc w:val="both"/>
        <w:rPr>
          <w:rFonts w:asciiTheme="minorHAnsi" w:hAnsiTheme="minorHAnsi"/>
          <w:i/>
          <w:iCs/>
        </w:rPr>
      </w:pPr>
      <w:r w:rsidRPr="00A45CCA">
        <w:rPr>
          <w:rFonts w:asciiTheme="minorHAnsi" w:hAnsiTheme="minorHAnsi"/>
          <w:i/>
          <w:iCs/>
        </w:rPr>
        <w:t xml:space="preserve">Les éléments ci-dessous doivent figurer dans le dossier de candidature à l'appel à projets pour la sélection des </w:t>
      </w:r>
      <w:r>
        <w:rPr>
          <w:rFonts w:asciiTheme="minorHAnsi" w:hAnsiTheme="minorHAnsi"/>
          <w:i/>
          <w:iCs/>
        </w:rPr>
        <w:t xml:space="preserve">nouveaux </w:t>
      </w:r>
      <w:r w:rsidRPr="00A45CCA">
        <w:rPr>
          <w:rFonts w:asciiTheme="minorHAnsi" w:hAnsiTheme="minorHAnsi"/>
          <w:i/>
          <w:iCs/>
        </w:rPr>
        <w:t>PAEC 201</w:t>
      </w:r>
      <w:r w:rsidR="00924908">
        <w:rPr>
          <w:rFonts w:asciiTheme="minorHAnsi" w:hAnsiTheme="minorHAnsi"/>
          <w:i/>
          <w:iCs/>
        </w:rPr>
        <w:t>8</w:t>
      </w:r>
      <w:r w:rsidRPr="00A45CCA">
        <w:rPr>
          <w:rFonts w:asciiTheme="minorHAnsi" w:hAnsiTheme="minorHAnsi"/>
          <w:i/>
          <w:iCs/>
        </w:rPr>
        <w:t xml:space="preserve">. Il est demandé à l'opérateur de fournir un </w:t>
      </w:r>
      <w:r w:rsidRPr="007F2FC2">
        <w:rPr>
          <w:rFonts w:asciiTheme="minorHAnsi" w:hAnsiTheme="minorHAnsi"/>
          <w:i/>
          <w:iCs/>
        </w:rPr>
        <w:t>dossier de 15 pages maximum avec annexes. Les éléments du dossier doivent être argumentés pour la construction d'un PAEC</w:t>
      </w:r>
      <w:r w:rsidRPr="00A45CCA">
        <w:rPr>
          <w:rFonts w:asciiTheme="minorHAnsi" w:hAnsiTheme="minorHAnsi"/>
          <w:i/>
          <w:iCs/>
        </w:rPr>
        <w:t>.</w:t>
      </w:r>
    </w:p>
    <w:p w14:paraId="79F9B351" w14:textId="77777777" w:rsidR="00C40924" w:rsidRPr="00A45CCA" w:rsidRDefault="00C40924" w:rsidP="00C40924">
      <w:pPr>
        <w:pStyle w:val="Standard"/>
        <w:jc w:val="both"/>
        <w:rPr>
          <w:rFonts w:asciiTheme="minorHAnsi" w:hAnsiTheme="minorHAnsi"/>
          <w:i/>
          <w:iCs/>
        </w:rPr>
      </w:pPr>
    </w:p>
    <w:p w14:paraId="7B612A53" w14:textId="77777777" w:rsidR="00F3052D" w:rsidRDefault="00F3052D" w:rsidP="00C40924">
      <w:pPr>
        <w:pStyle w:val="Standard"/>
        <w:jc w:val="both"/>
        <w:rPr>
          <w:rFonts w:asciiTheme="minorHAnsi" w:hAnsiTheme="minorHAnsi"/>
          <w:bCs/>
        </w:rPr>
      </w:pPr>
    </w:p>
    <w:p w14:paraId="59A1B4C0" w14:textId="77777777" w:rsidR="00F3052D" w:rsidRPr="00B22D67" w:rsidRDefault="00F3052D" w:rsidP="00C40924">
      <w:pPr>
        <w:pStyle w:val="Standard"/>
        <w:jc w:val="both"/>
        <w:rPr>
          <w:rFonts w:asciiTheme="minorHAnsi" w:hAnsiTheme="minorHAnsi"/>
          <w:b/>
          <w:bCs/>
        </w:rPr>
      </w:pPr>
      <w:r w:rsidRPr="00B22D67">
        <w:rPr>
          <w:rFonts w:asciiTheme="minorHAnsi" w:hAnsiTheme="minorHAnsi"/>
          <w:b/>
          <w:bCs/>
        </w:rPr>
        <w:t>Lors de l’envoi du document au format informatique, veuillez renommer celui-ci sous la forme :</w:t>
      </w:r>
    </w:p>
    <w:p w14:paraId="2BA01AAB" w14:textId="77777777" w:rsidR="00F3052D" w:rsidRPr="00B22D67" w:rsidRDefault="00F3052D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382BE1B2" w14:textId="77777777" w:rsidR="00F3052D" w:rsidRPr="00B22D67" w:rsidRDefault="00B22D67" w:rsidP="00C40924">
      <w:pPr>
        <w:pStyle w:val="Standard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highlight w:val="yellow"/>
        </w:rPr>
        <w:t>RR_TTTT_Annexe6</w:t>
      </w:r>
      <w:r w:rsidR="00F3052D" w:rsidRPr="00B22D67">
        <w:rPr>
          <w:rFonts w:asciiTheme="minorHAnsi" w:hAnsiTheme="minorHAnsi"/>
          <w:b/>
          <w:bCs/>
          <w:highlight w:val="yellow"/>
        </w:rPr>
        <w:t>_PAEC_201</w:t>
      </w:r>
      <w:r w:rsidR="00721437" w:rsidRPr="00B22D67">
        <w:rPr>
          <w:rFonts w:asciiTheme="minorHAnsi" w:hAnsiTheme="minorHAnsi"/>
          <w:b/>
          <w:bCs/>
          <w:highlight w:val="yellow"/>
        </w:rPr>
        <w:t>9</w:t>
      </w:r>
    </w:p>
    <w:p w14:paraId="067E3FC3" w14:textId="77777777" w:rsidR="00924908" w:rsidRDefault="00924908" w:rsidP="00C40924">
      <w:pPr>
        <w:pStyle w:val="Standard"/>
        <w:jc w:val="both"/>
        <w:rPr>
          <w:rFonts w:asciiTheme="minorHAnsi" w:hAnsiTheme="minorHAnsi"/>
          <w:bCs/>
        </w:rPr>
      </w:pPr>
    </w:p>
    <w:p w14:paraId="3460C401" w14:textId="77777777" w:rsidR="00924908" w:rsidRPr="00A45CCA" w:rsidRDefault="00924908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7F4C1B9F" w14:textId="77777777" w:rsidR="00C40924" w:rsidRPr="00A45CCA" w:rsidRDefault="00C40924" w:rsidP="00C40924">
      <w:pPr>
        <w:pStyle w:val="Standard"/>
        <w:rPr>
          <w:rFonts w:asciiTheme="minorHAnsi" w:hAnsiTheme="minorHAnsi"/>
          <w:b/>
          <w:bCs/>
        </w:rPr>
      </w:pPr>
    </w:p>
    <w:p w14:paraId="25CCAAFC" w14:textId="77777777" w:rsidR="00C40924" w:rsidRPr="00361705" w:rsidRDefault="00C40924" w:rsidP="00C40924">
      <w:pPr>
        <w:pStyle w:val="Standard"/>
        <w:numPr>
          <w:ilvl w:val="0"/>
          <w:numId w:val="15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 w:rsidRPr="00361705">
        <w:rPr>
          <w:rFonts w:asciiTheme="minorHAnsi" w:hAnsiTheme="minorHAnsi"/>
          <w:b/>
          <w:bCs/>
          <w:sz w:val="28"/>
          <w:szCs w:val="28"/>
        </w:rPr>
        <w:t xml:space="preserve">Fiche </w:t>
      </w:r>
      <w:r w:rsidR="001C6DE2" w:rsidRPr="00361705">
        <w:rPr>
          <w:rFonts w:asciiTheme="minorHAnsi" w:hAnsiTheme="minorHAnsi"/>
          <w:b/>
          <w:bCs/>
          <w:sz w:val="28"/>
          <w:szCs w:val="28"/>
        </w:rPr>
        <w:t xml:space="preserve">synthétique </w:t>
      </w:r>
      <w:r w:rsidRPr="00361705">
        <w:rPr>
          <w:rFonts w:asciiTheme="minorHAnsi" w:hAnsiTheme="minorHAnsi"/>
          <w:b/>
          <w:bCs/>
          <w:sz w:val="28"/>
          <w:szCs w:val="28"/>
        </w:rPr>
        <w:t>d'identité du PAEC</w:t>
      </w:r>
    </w:p>
    <w:p w14:paraId="37C841B7" w14:textId="77777777" w:rsidR="00C40924" w:rsidRDefault="00C40924" w:rsidP="00C40924">
      <w:pPr>
        <w:pStyle w:val="Standard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88DDDDA" w14:textId="59F8BFA6" w:rsidR="00C40924" w:rsidRDefault="007F2FC2" w:rsidP="00C763A7">
      <w:pPr>
        <w:pStyle w:val="Standard"/>
        <w:ind w:firstLine="36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noProof/>
          <w:sz w:val="22"/>
          <w:szCs w:val="22"/>
          <w:lang w:eastAsia="fr-F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5C9239" wp14:editId="0662857A">
                <wp:simplePos x="0" y="0"/>
                <wp:positionH relativeFrom="column">
                  <wp:posOffset>1851660</wp:posOffset>
                </wp:positionH>
                <wp:positionV relativeFrom="paragraph">
                  <wp:posOffset>15240</wp:posOffset>
                </wp:positionV>
                <wp:extent cx="180975" cy="1333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D644D" id="Rectangle 1" o:spid="_x0000_s1026" style="position:absolute;margin-left:145.8pt;margin-top:1.2pt;width:14.25pt;height:10.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" fillcolor="white [3212]" strokecolor="#1f4d78 [1604]" strokeweight="1pt"/>
            </w:pict>
          </mc:Fallback>
        </mc:AlternateContent>
      </w:r>
      <w:r w:rsidR="00C763A7">
        <w:rPr>
          <w:rFonts w:asciiTheme="minorHAnsi" w:hAnsiTheme="minorHAnsi"/>
          <w:b/>
          <w:bCs/>
          <w:noProof/>
          <w:sz w:val="22"/>
          <w:szCs w:val="22"/>
          <w:lang w:eastAsia="fr-FR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A75B09" wp14:editId="0B5C2736">
                <wp:simplePos x="0" y="0"/>
                <wp:positionH relativeFrom="column">
                  <wp:posOffset>3105150</wp:posOffset>
                </wp:positionH>
                <wp:positionV relativeFrom="paragraph">
                  <wp:posOffset>17780</wp:posOffset>
                </wp:positionV>
                <wp:extent cx="180975" cy="1333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D95571" id="Rectangle 2" o:spid="_x0000_s1026" style="position:absolute;margin-left:244.5pt;margin-top:1.4pt;width:14.25pt;height:10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" fillcolor="white [3212]" strokecolor="#1f4d78 [1604]" strokeweight="1pt"/>
            </w:pict>
          </mc:Fallback>
        </mc:AlternateContent>
      </w:r>
      <w:r>
        <w:rPr>
          <w:rFonts w:asciiTheme="minorHAnsi" w:hAnsiTheme="minorHAnsi"/>
          <w:b/>
          <w:bCs/>
          <w:sz w:val="22"/>
          <w:szCs w:val="22"/>
        </w:rPr>
        <w:t>PAEC</w:t>
      </w:r>
      <w:r w:rsidR="00B22D67">
        <w:rPr>
          <w:rFonts w:asciiTheme="minorHAnsi" w:hAnsiTheme="minorHAnsi"/>
          <w:b/>
          <w:bCs/>
          <w:sz w:val="22"/>
          <w:szCs w:val="22"/>
        </w:rPr>
        <w:t xml:space="preserve"> : </w:t>
      </w:r>
      <w:r>
        <w:rPr>
          <w:rFonts w:asciiTheme="minorHAnsi" w:hAnsiTheme="minorHAnsi"/>
          <w:b/>
          <w:bCs/>
          <w:sz w:val="22"/>
          <w:szCs w:val="22"/>
        </w:rPr>
        <w:tab/>
      </w:r>
      <w:r w:rsidR="00C40924">
        <w:rPr>
          <w:rFonts w:asciiTheme="minorHAnsi" w:hAnsiTheme="minorHAnsi"/>
          <w:b/>
          <w:bCs/>
          <w:sz w:val="22"/>
          <w:szCs w:val="22"/>
        </w:rPr>
        <w:t>Nouveau PAEC</w:t>
      </w:r>
      <w:r w:rsidR="00C763A7">
        <w:rPr>
          <w:rFonts w:asciiTheme="minorHAnsi" w:hAnsiTheme="minorHAnsi"/>
          <w:b/>
          <w:bCs/>
          <w:sz w:val="22"/>
          <w:szCs w:val="22"/>
        </w:rPr>
        <w:tab/>
      </w:r>
      <w:r w:rsidR="00C763A7">
        <w:rPr>
          <w:rFonts w:asciiTheme="minorHAnsi" w:hAnsiTheme="minorHAnsi"/>
          <w:b/>
          <w:bCs/>
          <w:sz w:val="22"/>
          <w:szCs w:val="22"/>
        </w:rPr>
        <w:tab/>
      </w:r>
      <w:r w:rsidR="00C40924">
        <w:rPr>
          <w:rFonts w:asciiTheme="minorHAnsi" w:hAnsiTheme="minorHAnsi"/>
          <w:b/>
          <w:bCs/>
          <w:sz w:val="22"/>
          <w:szCs w:val="22"/>
        </w:rPr>
        <w:t>Ancien PAEC</w:t>
      </w:r>
    </w:p>
    <w:p w14:paraId="1584BBE8" w14:textId="77777777" w:rsidR="00C763A7" w:rsidRDefault="00C763A7" w:rsidP="00C763A7">
      <w:pPr>
        <w:pStyle w:val="Standard"/>
        <w:ind w:firstLine="36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029603E" w14:textId="77777777" w:rsidR="00C763A7" w:rsidRDefault="00D37BE5" w:rsidP="00C763A7">
      <w:pPr>
        <w:pStyle w:val="Standard"/>
        <w:ind w:firstLine="36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noProof/>
          <w:sz w:val="22"/>
          <w:szCs w:val="22"/>
          <w:lang w:eastAsia="fr-FR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13616F" wp14:editId="4F8DB0B2">
                <wp:simplePos x="0" y="0"/>
                <wp:positionH relativeFrom="column">
                  <wp:posOffset>6305550</wp:posOffset>
                </wp:positionH>
                <wp:positionV relativeFrom="paragraph">
                  <wp:posOffset>9525</wp:posOffset>
                </wp:positionV>
                <wp:extent cx="180975" cy="1333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E572E1" id="Rectangle 6" o:spid="_x0000_s1026" style="position:absolute;margin-left:496.5pt;margin-top:.75pt;width:14.25pt;height:10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" fillcolor="white [3212]" strokecolor="#1f4d78 [1604]" strokeweight="1pt"/>
            </w:pict>
          </mc:Fallback>
        </mc:AlternateContent>
      </w:r>
      <w:r w:rsidR="007F2FC2">
        <w:rPr>
          <w:rFonts w:asciiTheme="minorHAnsi" w:hAnsiTheme="minorHAnsi"/>
          <w:b/>
          <w:bCs/>
          <w:noProof/>
          <w:sz w:val="22"/>
          <w:szCs w:val="22"/>
          <w:lang w:eastAsia="fr-FR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AE9877" wp14:editId="0B1C01E6">
                <wp:simplePos x="0" y="0"/>
                <wp:positionH relativeFrom="column">
                  <wp:posOffset>3819525</wp:posOffset>
                </wp:positionH>
                <wp:positionV relativeFrom="paragraph">
                  <wp:posOffset>9525</wp:posOffset>
                </wp:positionV>
                <wp:extent cx="180975" cy="1333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35126" id="Rectangle 5" o:spid="_x0000_s1026" style="position:absolute;margin-left:300.75pt;margin-top:.75pt;width:14.25pt;height:10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" fillcolor="white [3212]" strokecolor="#1f4d78 [1604]" strokeweight="1pt"/>
            </w:pict>
          </mc:Fallback>
        </mc:AlternateContent>
      </w:r>
      <w:r w:rsidR="007F2FC2">
        <w:rPr>
          <w:rFonts w:asciiTheme="minorHAnsi" w:hAnsiTheme="minorHAnsi"/>
          <w:b/>
          <w:bCs/>
          <w:noProof/>
          <w:sz w:val="22"/>
          <w:szCs w:val="22"/>
          <w:lang w:eastAsia="fr-FR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8180FD" wp14:editId="1F3E38BD">
                <wp:simplePos x="0" y="0"/>
                <wp:positionH relativeFrom="column">
                  <wp:posOffset>1666875</wp:posOffset>
                </wp:positionH>
                <wp:positionV relativeFrom="paragraph">
                  <wp:posOffset>19050</wp:posOffset>
                </wp:positionV>
                <wp:extent cx="180975" cy="1333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C22C9C" id="Rectangle 3" o:spid="_x0000_s1026" style="position:absolute;margin-left:131.25pt;margin-top:1.5pt;width:14.25pt;height:10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" fillcolor="white [3212]" strokecolor="#1f4d78 [1604]" strokeweight="1pt"/>
            </w:pict>
          </mc:Fallback>
        </mc:AlternateContent>
      </w:r>
      <w:r w:rsidR="00C763A7">
        <w:rPr>
          <w:rFonts w:asciiTheme="minorHAnsi" w:hAnsiTheme="minorHAnsi"/>
          <w:b/>
          <w:bCs/>
          <w:noProof/>
          <w:sz w:val="22"/>
          <w:szCs w:val="22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ECBE50" wp14:editId="204DB69E">
                <wp:simplePos x="0" y="0"/>
                <wp:positionH relativeFrom="column">
                  <wp:posOffset>2543175</wp:posOffset>
                </wp:positionH>
                <wp:positionV relativeFrom="paragraph">
                  <wp:posOffset>9525</wp:posOffset>
                </wp:positionV>
                <wp:extent cx="180975" cy="1333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B8D23" id="Rectangle 4" o:spid="_x0000_s1026" style="position:absolute;margin-left:200.25pt;margin-top:.75pt;width:14.25pt;height:10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" fillcolor="white [3212]" strokecolor="#1f4d78 [1604]" strokeweight="1pt"/>
            </w:pict>
          </mc:Fallback>
        </mc:AlternateContent>
      </w:r>
      <w:r w:rsidR="00C763A7">
        <w:rPr>
          <w:rFonts w:asciiTheme="minorHAnsi" w:hAnsiTheme="minorHAnsi"/>
          <w:b/>
          <w:bCs/>
          <w:sz w:val="22"/>
          <w:szCs w:val="22"/>
        </w:rPr>
        <w:t>Enjeux :</w:t>
      </w:r>
      <w:r w:rsidR="00C763A7">
        <w:rPr>
          <w:rFonts w:asciiTheme="minorHAnsi" w:hAnsiTheme="minorHAnsi"/>
          <w:b/>
          <w:bCs/>
          <w:sz w:val="22"/>
          <w:szCs w:val="22"/>
        </w:rPr>
        <w:tab/>
        <w:t>biodiversité</w:t>
      </w:r>
      <w:r w:rsidR="00C763A7">
        <w:rPr>
          <w:rFonts w:asciiTheme="minorHAnsi" w:hAnsiTheme="minorHAnsi"/>
          <w:b/>
          <w:bCs/>
          <w:sz w:val="22"/>
          <w:szCs w:val="22"/>
        </w:rPr>
        <w:tab/>
      </w:r>
      <w:r w:rsidR="00C763A7">
        <w:rPr>
          <w:rFonts w:asciiTheme="minorHAnsi" w:hAnsiTheme="minorHAnsi"/>
          <w:b/>
          <w:bCs/>
          <w:sz w:val="22"/>
          <w:szCs w:val="22"/>
        </w:rPr>
        <w:tab/>
        <w:t>eau</w:t>
      </w:r>
      <w:r w:rsidR="00C763A7">
        <w:rPr>
          <w:rFonts w:asciiTheme="minorHAnsi" w:hAnsiTheme="minorHAnsi"/>
          <w:b/>
          <w:bCs/>
          <w:sz w:val="22"/>
          <w:szCs w:val="22"/>
        </w:rPr>
        <w:tab/>
      </w:r>
      <w:r w:rsidR="00C763A7">
        <w:rPr>
          <w:rFonts w:asciiTheme="minorHAnsi" w:hAnsiTheme="minorHAnsi"/>
          <w:b/>
          <w:bCs/>
          <w:sz w:val="22"/>
          <w:szCs w:val="22"/>
        </w:rPr>
        <w:tab/>
        <w:t>montagne</w:t>
      </w:r>
      <w:r w:rsidR="00C763A7"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 xml:space="preserve">       </w:t>
      </w:r>
      <w:r w:rsidR="00C763A7">
        <w:rPr>
          <w:rFonts w:asciiTheme="minorHAnsi" w:hAnsiTheme="minorHAnsi"/>
          <w:b/>
          <w:bCs/>
          <w:sz w:val="22"/>
          <w:szCs w:val="22"/>
        </w:rPr>
        <w:t xml:space="preserve">zones pastorales </w:t>
      </w:r>
      <w:r>
        <w:rPr>
          <w:rFonts w:asciiTheme="minorHAnsi" w:hAnsiTheme="minorHAnsi"/>
          <w:b/>
          <w:bCs/>
          <w:sz w:val="22"/>
          <w:szCs w:val="22"/>
        </w:rPr>
        <w:t>(</w:t>
      </w:r>
      <w:r w:rsidR="00C763A7">
        <w:rPr>
          <w:rFonts w:asciiTheme="minorHAnsi" w:hAnsiTheme="minorHAnsi"/>
          <w:b/>
          <w:bCs/>
          <w:sz w:val="22"/>
          <w:szCs w:val="22"/>
        </w:rPr>
        <w:t>hors montagne</w:t>
      </w:r>
      <w:r>
        <w:rPr>
          <w:rFonts w:asciiTheme="minorHAnsi" w:hAnsiTheme="minorHAnsi"/>
          <w:b/>
          <w:bCs/>
          <w:sz w:val="22"/>
          <w:szCs w:val="22"/>
        </w:rPr>
        <w:t>)</w:t>
      </w:r>
    </w:p>
    <w:p w14:paraId="6E5DDD66" w14:textId="77777777" w:rsidR="00D37BE5" w:rsidRDefault="00D37BE5" w:rsidP="00C763A7">
      <w:pPr>
        <w:pStyle w:val="Standard"/>
        <w:ind w:firstLine="36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20378B5" w14:textId="77777777" w:rsidR="00D37BE5" w:rsidRDefault="00D37BE5" w:rsidP="00D37BE5">
      <w:pPr>
        <w:pStyle w:val="Standard"/>
        <w:jc w:val="both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7A3A8BE5" w14:textId="77777777" w:rsidR="00D37BE5" w:rsidRPr="00361705" w:rsidRDefault="00D37BE5" w:rsidP="00D37BE5">
      <w:pPr>
        <w:pStyle w:val="Standard"/>
        <w:jc w:val="both"/>
        <w:rPr>
          <w:rFonts w:asciiTheme="minorHAnsi" w:hAnsiTheme="minorHAnsi"/>
          <w:bCs/>
          <w:sz w:val="22"/>
          <w:szCs w:val="22"/>
        </w:rPr>
      </w:pPr>
      <w:r w:rsidRPr="00361705">
        <w:rPr>
          <w:rFonts w:asciiTheme="minorHAnsi" w:hAnsiTheme="minorHAnsi"/>
          <w:b/>
          <w:bCs/>
          <w:sz w:val="22"/>
          <w:szCs w:val="22"/>
        </w:rPr>
        <w:t xml:space="preserve">Liste des modifications apportées par rapport à 2018 </w:t>
      </w:r>
      <w:r w:rsidRPr="00361705">
        <w:rPr>
          <w:rFonts w:asciiTheme="minorHAnsi" w:hAnsiTheme="minorHAnsi"/>
          <w:bCs/>
          <w:sz w:val="22"/>
          <w:szCs w:val="22"/>
        </w:rPr>
        <w:t>(</w:t>
      </w:r>
      <w:r w:rsidRPr="00361705">
        <w:rPr>
          <w:rFonts w:asciiTheme="minorHAnsi" w:hAnsiTheme="minorHAnsi"/>
          <w:bCs/>
          <w:i/>
          <w:sz w:val="22"/>
          <w:szCs w:val="22"/>
        </w:rPr>
        <w:t>uniquement si le PAEC a été ouvert en 2018 et a été modifié</w:t>
      </w:r>
      <w:r w:rsidRPr="00361705">
        <w:rPr>
          <w:rFonts w:asciiTheme="minorHAnsi" w:hAnsiTheme="minorHAnsi"/>
          <w:bCs/>
          <w:sz w:val="22"/>
          <w:szCs w:val="22"/>
        </w:rPr>
        <w:t xml:space="preserve">) : </w:t>
      </w:r>
    </w:p>
    <w:p w14:paraId="3315CFB8" w14:textId="77777777" w:rsidR="00D37BE5" w:rsidRPr="00361705" w:rsidRDefault="00D37BE5" w:rsidP="00361705">
      <w:pPr>
        <w:pStyle w:val="Standard"/>
        <w:numPr>
          <w:ilvl w:val="0"/>
          <w:numId w:val="20"/>
        </w:numPr>
        <w:jc w:val="both"/>
        <w:rPr>
          <w:rFonts w:asciiTheme="minorHAnsi" w:hAnsiTheme="minorHAnsi"/>
          <w:bCs/>
        </w:rPr>
      </w:pPr>
    </w:p>
    <w:p w14:paraId="66CEA5AD" w14:textId="77777777" w:rsidR="00D37BE5" w:rsidRPr="00361705" w:rsidRDefault="00D37BE5" w:rsidP="00361705">
      <w:pPr>
        <w:pStyle w:val="Paragraphedeliste"/>
        <w:widowControl/>
        <w:numPr>
          <w:ilvl w:val="0"/>
          <w:numId w:val="19"/>
        </w:numPr>
        <w:suppressAutoHyphens w:val="0"/>
        <w:autoSpaceDN/>
        <w:spacing w:after="160" w:line="259" w:lineRule="auto"/>
        <w:textAlignment w:val="auto"/>
        <w:rPr>
          <w:rFonts w:asciiTheme="minorHAnsi" w:hAnsiTheme="minorHAnsi"/>
          <w:b/>
          <w:bCs/>
          <w:sz w:val="22"/>
          <w:szCs w:val="22"/>
        </w:rPr>
      </w:pPr>
      <w:r w:rsidRPr="00361705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20B6C3E7" w14:textId="77777777" w:rsidR="00351C5D" w:rsidRDefault="00351C5D" w:rsidP="00361705">
      <w:pPr>
        <w:pStyle w:val="Textbody"/>
        <w:ind w:left="709"/>
        <w:jc w:val="both"/>
        <w:rPr>
          <w:rFonts w:asciiTheme="minorHAnsi" w:hAnsiTheme="minorHAnsi"/>
          <w:u w:val="single"/>
        </w:rPr>
      </w:pPr>
    </w:p>
    <w:p w14:paraId="1E863788" w14:textId="77777777" w:rsidR="00351C5D" w:rsidRPr="007869AA" w:rsidRDefault="00351C5D" w:rsidP="00361705">
      <w:pPr>
        <w:pStyle w:val="Textbody"/>
        <w:numPr>
          <w:ilvl w:val="0"/>
          <w:numId w:val="19"/>
        </w:numPr>
        <w:ind w:left="709" w:hanging="425"/>
        <w:jc w:val="both"/>
        <w:rPr>
          <w:rFonts w:asciiTheme="minorHAnsi" w:hAnsiTheme="minorHAnsi"/>
          <w:u w:val="single"/>
        </w:rPr>
      </w:pPr>
      <w:r w:rsidRPr="007869AA">
        <w:rPr>
          <w:rFonts w:asciiTheme="minorHAnsi" w:hAnsiTheme="minorHAnsi"/>
          <w:u w:val="single"/>
        </w:rPr>
        <w:t>Opérateur</w:t>
      </w:r>
      <w:r>
        <w:rPr>
          <w:rFonts w:asciiTheme="minorHAnsi" w:hAnsiTheme="minorHAnsi"/>
          <w:u w:val="single"/>
        </w:rPr>
        <w:t xml:space="preserve"> : </w:t>
      </w:r>
    </w:p>
    <w:p w14:paraId="1E0D223E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Structure </w:t>
      </w:r>
      <w:r>
        <w:rPr>
          <w:rFonts w:asciiTheme="minorHAnsi" w:hAnsiTheme="minorHAnsi"/>
        </w:rPr>
        <w:tab/>
        <w:t xml:space="preserve"> ………………………………………………………………………………………….……………..</w:t>
      </w:r>
    </w:p>
    <w:p w14:paraId="78E76316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Adresse </w:t>
      </w:r>
      <w:r>
        <w:rPr>
          <w:rFonts w:asciiTheme="minorHAnsi" w:hAnsiTheme="minorHAnsi"/>
        </w:rPr>
        <w:tab/>
        <w:t xml:space="preserve"> ………………………………………………………………………………………….……………..</w:t>
      </w:r>
    </w:p>
    <w:p w14:paraId="5FD13688" w14:textId="77777777" w:rsidR="00351C5D" w:rsidRDefault="00351C5D" w:rsidP="00351C5D">
      <w:pPr>
        <w:pStyle w:val="Textbody"/>
        <w:ind w:left="1069" w:firstLine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………………………………………………………………………………………….……………..</w:t>
      </w:r>
    </w:p>
    <w:p w14:paraId="7825DCD7" w14:textId="77777777" w:rsidR="00351C5D" w:rsidRDefault="00351C5D" w:rsidP="00351C5D">
      <w:pPr>
        <w:pStyle w:val="Textbody"/>
        <w:ind w:left="1069" w:firstLine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………………………………………………………………………………………….……………..</w:t>
      </w:r>
    </w:p>
    <w:p w14:paraId="5F961159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</w:p>
    <w:p w14:paraId="1B247D3E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Référent(s) ………………………………………………………………………………………….……………..</w:t>
      </w:r>
    </w:p>
    <w:p w14:paraId="61E57B4E" w14:textId="77777777" w:rsidR="00351C5D" w:rsidRDefault="00351C5D" w:rsidP="00351C5D">
      <w:pPr>
        <w:pStyle w:val="Textbody"/>
        <w:ind w:left="1069" w:firstLine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………………………………………………………………………………………….……………..</w:t>
      </w:r>
    </w:p>
    <w:p w14:paraId="3BB839A0" w14:textId="77777777" w:rsidR="00351C5D" w:rsidRDefault="00351C5D" w:rsidP="00351C5D">
      <w:pPr>
        <w:pStyle w:val="Textbody"/>
        <w:ind w:left="1069" w:firstLine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………………………………………………………………………………………….……………..</w:t>
      </w:r>
    </w:p>
    <w:p w14:paraId="2587843F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</w:p>
    <w:p w14:paraId="5AE9258C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Tel : </w:t>
      </w:r>
      <w:r>
        <w:rPr>
          <w:rFonts w:asciiTheme="minorHAnsi" w:hAnsiTheme="minorHAnsi"/>
        </w:rPr>
        <w:tab/>
        <w:t>………………………………………………………………………………………….……………….</w:t>
      </w:r>
    </w:p>
    <w:p w14:paraId="3D5262B2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</w:p>
    <w:p w14:paraId="1CA123A7" w14:textId="77777777" w:rsidR="00351C5D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Email : </w:t>
      </w:r>
      <w:r>
        <w:rPr>
          <w:rFonts w:asciiTheme="minorHAnsi" w:hAnsiTheme="minorHAnsi"/>
        </w:rPr>
        <w:tab/>
        <w:t>………………………………………………………………………………………….………….......</w:t>
      </w:r>
    </w:p>
    <w:p w14:paraId="6CE1811A" w14:textId="77777777" w:rsidR="00351C5D" w:rsidRPr="00A45CCA" w:rsidRDefault="00351C5D" w:rsidP="00351C5D">
      <w:pPr>
        <w:pStyle w:val="Textbody"/>
        <w:ind w:left="360"/>
        <w:jc w:val="both"/>
        <w:rPr>
          <w:rFonts w:asciiTheme="minorHAnsi" w:hAnsiTheme="minorHAnsi"/>
        </w:rPr>
      </w:pPr>
    </w:p>
    <w:p w14:paraId="2222AE92" w14:textId="77777777" w:rsidR="00351C5D" w:rsidRDefault="00351C5D" w:rsidP="00361705">
      <w:pPr>
        <w:pStyle w:val="Textbody"/>
        <w:numPr>
          <w:ilvl w:val="0"/>
          <w:numId w:val="19"/>
        </w:numPr>
        <w:ind w:left="709" w:hanging="425"/>
        <w:jc w:val="both"/>
        <w:rPr>
          <w:rFonts w:asciiTheme="minorHAnsi" w:hAnsiTheme="minorHAnsi"/>
          <w:u w:val="single"/>
        </w:rPr>
      </w:pPr>
      <w:r w:rsidRPr="007869AA">
        <w:rPr>
          <w:rFonts w:asciiTheme="minorHAnsi" w:hAnsiTheme="minorHAnsi"/>
          <w:u w:val="single"/>
        </w:rPr>
        <w:t>Structures partenaires</w:t>
      </w:r>
      <w:r>
        <w:rPr>
          <w:rFonts w:asciiTheme="minorHAnsi" w:hAnsiTheme="minorHAnsi"/>
          <w:u w:val="single"/>
        </w:rPr>
        <w:t xml:space="preserve"> (doit contenir la structure animatrice si différente de l’opérateur)</w:t>
      </w:r>
      <w:r w:rsidRPr="007869AA">
        <w:rPr>
          <w:rFonts w:asciiTheme="minorHAnsi" w:hAnsiTheme="minorHAnsi"/>
          <w:u w:val="single"/>
        </w:rPr>
        <w:t xml:space="preserve"> </w:t>
      </w:r>
    </w:p>
    <w:p w14:paraId="278FCEB6" w14:textId="77777777" w:rsidR="00EA7C61" w:rsidRPr="00E87F6E" w:rsidRDefault="00EA7C61" w:rsidP="00361705">
      <w:pPr>
        <w:pStyle w:val="Textbody"/>
        <w:ind w:left="709"/>
        <w:jc w:val="both"/>
        <w:rPr>
          <w:rFonts w:asciiTheme="minorHAnsi" w:hAnsiTheme="minorHAnsi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896"/>
      </w:tblGrid>
      <w:tr w:rsidR="00351C5D" w14:paraId="164A03F9" w14:textId="77777777" w:rsidTr="007D4AEB">
        <w:tc>
          <w:tcPr>
            <w:tcW w:w="3209" w:type="dxa"/>
          </w:tcPr>
          <w:p w14:paraId="52F9F462" w14:textId="77777777" w:rsidR="00351C5D" w:rsidRPr="00A340CC" w:rsidRDefault="00351C5D" w:rsidP="007D4AEB">
            <w:pPr>
              <w:pStyle w:val="Textbody"/>
              <w:ind w:left="360"/>
              <w:jc w:val="center"/>
              <w:rPr>
                <w:rFonts w:asciiTheme="minorHAnsi" w:hAnsiTheme="minorHAnsi"/>
                <w:b/>
              </w:rPr>
            </w:pPr>
            <w:r w:rsidRPr="00A340CC">
              <w:rPr>
                <w:rFonts w:asciiTheme="minorHAnsi" w:hAnsiTheme="minorHAnsi"/>
                <w:b/>
              </w:rPr>
              <w:t>Structure</w:t>
            </w:r>
          </w:p>
        </w:tc>
        <w:tc>
          <w:tcPr>
            <w:tcW w:w="3209" w:type="dxa"/>
          </w:tcPr>
          <w:p w14:paraId="5A212C64" w14:textId="77777777" w:rsidR="00351C5D" w:rsidRDefault="00351C5D" w:rsidP="007D4AEB">
            <w:pPr>
              <w:pStyle w:val="Textbody"/>
              <w:ind w:left="36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</w:t>
            </w:r>
            <w:r w:rsidRPr="00A340CC">
              <w:rPr>
                <w:rFonts w:asciiTheme="minorHAnsi" w:hAnsiTheme="minorHAnsi"/>
                <w:b/>
              </w:rPr>
              <w:t>oordonnées</w:t>
            </w:r>
            <w:r>
              <w:rPr>
                <w:rFonts w:asciiTheme="minorHAnsi" w:hAnsiTheme="minorHAnsi"/>
                <w:b/>
              </w:rPr>
              <w:t xml:space="preserve"> </w:t>
            </w:r>
          </w:p>
          <w:p w14:paraId="45B0DB88" w14:textId="2B9BF9E2" w:rsidR="00351C5D" w:rsidRPr="007D4AEB" w:rsidRDefault="00361705" w:rsidP="007D4AEB">
            <w:pPr>
              <w:pStyle w:val="Textbody"/>
              <w:ind w:left="3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(mail</w:t>
            </w:r>
            <w:r w:rsidR="00351C5D" w:rsidRPr="007D4AEB">
              <w:rPr>
                <w:rFonts w:asciiTheme="minorHAnsi" w:hAnsiTheme="minorHAnsi"/>
                <w:b/>
                <w:sz w:val="20"/>
                <w:szCs w:val="20"/>
              </w:rPr>
              <w:t>+teléphone+commune)</w:t>
            </w:r>
          </w:p>
        </w:tc>
        <w:tc>
          <w:tcPr>
            <w:tcW w:w="3896" w:type="dxa"/>
            <w:shd w:val="clear" w:color="auto" w:fill="FFFFFF" w:themeFill="background1"/>
          </w:tcPr>
          <w:p w14:paraId="2CE2DD21" w14:textId="77777777" w:rsidR="00351C5D" w:rsidRPr="00A340CC" w:rsidRDefault="00351C5D" w:rsidP="007D4AEB">
            <w:pPr>
              <w:pStyle w:val="Textbody"/>
              <w:ind w:left="360"/>
              <w:jc w:val="center"/>
              <w:rPr>
                <w:rFonts w:asciiTheme="minorHAnsi" w:hAnsiTheme="minorHAnsi"/>
                <w:b/>
              </w:rPr>
            </w:pPr>
            <w:r w:rsidRPr="00A340CC">
              <w:rPr>
                <w:rFonts w:asciiTheme="minorHAnsi" w:hAnsiTheme="minorHAnsi"/>
                <w:b/>
              </w:rPr>
              <w:t>Rôle / mission</w:t>
            </w:r>
          </w:p>
        </w:tc>
      </w:tr>
      <w:tr w:rsidR="00351C5D" w14:paraId="325351C1" w14:textId="77777777" w:rsidTr="007D4AEB">
        <w:trPr>
          <w:trHeight w:val="755"/>
        </w:trPr>
        <w:tc>
          <w:tcPr>
            <w:tcW w:w="3209" w:type="dxa"/>
          </w:tcPr>
          <w:p w14:paraId="308717C9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49A859ED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5A8EC61E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  <w:tr w:rsidR="00351C5D" w14:paraId="7442C53D" w14:textId="77777777" w:rsidTr="007D4AEB">
        <w:trPr>
          <w:trHeight w:val="708"/>
        </w:trPr>
        <w:tc>
          <w:tcPr>
            <w:tcW w:w="3209" w:type="dxa"/>
          </w:tcPr>
          <w:p w14:paraId="41741F52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1EE26E33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6FAA5318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  <w:tr w:rsidR="00351C5D" w14:paraId="4505B7DD" w14:textId="77777777" w:rsidTr="007D4AEB">
        <w:trPr>
          <w:trHeight w:val="691"/>
        </w:trPr>
        <w:tc>
          <w:tcPr>
            <w:tcW w:w="3209" w:type="dxa"/>
          </w:tcPr>
          <w:p w14:paraId="4095A960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488F9739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47A94D42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  <w:tr w:rsidR="00351C5D" w14:paraId="7DF86D7D" w14:textId="77777777" w:rsidTr="007D4AEB">
        <w:trPr>
          <w:trHeight w:val="701"/>
        </w:trPr>
        <w:tc>
          <w:tcPr>
            <w:tcW w:w="3209" w:type="dxa"/>
          </w:tcPr>
          <w:p w14:paraId="076B7FCA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42122E71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4E8C7885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  <w:tr w:rsidR="00351C5D" w14:paraId="5BA0A709" w14:textId="77777777" w:rsidTr="007D4AEB">
        <w:trPr>
          <w:trHeight w:val="697"/>
        </w:trPr>
        <w:tc>
          <w:tcPr>
            <w:tcW w:w="3209" w:type="dxa"/>
          </w:tcPr>
          <w:p w14:paraId="3E8D592F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4FA334D1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432E2079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  <w:tr w:rsidR="00351C5D" w14:paraId="6EE0C597" w14:textId="77777777" w:rsidTr="007D4AEB">
        <w:trPr>
          <w:trHeight w:val="706"/>
        </w:trPr>
        <w:tc>
          <w:tcPr>
            <w:tcW w:w="3209" w:type="dxa"/>
          </w:tcPr>
          <w:p w14:paraId="3D34DF62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306A87A5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01E2A501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  <w:tr w:rsidR="00351C5D" w14:paraId="6292EBB8" w14:textId="77777777" w:rsidTr="007D4AEB">
        <w:trPr>
          <w:trHeight w:val="689"/>
        </w:trPr>
        <w:tc>
          <w:tcPr>
            <w:tcW w:w="3209" w:type="dxa"/>
          </w:tcPr>
          <w:p w14:paraId="400934D5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209" w:type="dxa"/>
          </w:tcPr>
          <w:p w14:paraId="3C3CAD6A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  <w:tc>
          <w:tcPr>
            <w:tcW w:w="3896" w:type="dxa"/>
          </w:tcPr>
          <w:p w14:paraId="7ED593C5" w14:textId="77777777" w:rsidR="00351C5D" w:rsidRDefault="00351C5D" w:rsidP="007D4AEB">
            <w:pPr>
              <w:pStyle w:val="Textbody"/>
              <w:jc w:val="both"/>
              <w:rPr>
                <w:rFonts w:asciiTheme="minorHAnsi" w:hAnsiTheme="minorHAnsi"/>
                <w:shd w:val="clear" w:color="auto" w:fill="FFFF00"/>
              </w:rPr>
            </w:pPr>
          </w:p>
        </w:tc>
      </w:tr>
    </w:tbl>
    <w:p w14:paraId="3969D520" w14:textId="77777777" w:rsidR="00D37BE5" w:rsidRPr="006574BC" w:rsidRDefault="00D37BE5" w:rsidP="00C763A7">
      <w:pPr>
        <w:pStyle w:val="Standard"/>
        <w:ind w:firstLine="36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C21F9F4" w14:textId="77777777" w:rsidR="00EA7C61" w:rsidRDefault="00EA7C61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2E7ECA80" w14:textId="77777777" w:rsidR="00C40924" w:rsidRPr="006574BC" w:rsidRDefault="00C40924" w:rsidP="00C40924">
      <w:pPr>
        <w:pStyle w:val="Standard"/>
        <w:jc w:val="both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104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339"/>
        <w:gridCol w:w="1985"/>
        <w:gridCol w:w="4503"/>
      </w:tblGrid>
      <w:tr w:rsidR="00C40924" w:rsidRPr="006574BC" w14:paraId="05B00014" w14:textId="77777777" w:rsidTr="001C6DE2">
        <w:trPr>
          <w:trHeight w:val="540"/>
        </w:trPr>
        <w:tc>
          <w:tcPr>
            <w:tcW w:w="3969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12B6791" w14:textId="77777777" w:rsidR="00C40924" w:rsidRPr="006574BC" w:rsidRDefault="00C40924" w:rsidP="00391F2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Nom du territoire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</w:p>
          <w:p w14:paraId="09310211" w14:textId="77777777" w:rsidR="00C40924" w:rsidRPr="006574BC" w:rsidRDefault="00C40924" w:rsidP="00391F2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28F83B" w14:textId="77777777" w:rsidR="00C40924" w:rsidRPr="006574BC" w:rsidRDefault="00C40924" w:rsidP="00391F2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Code territoire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  <w:r w:rsidRPr="006574BC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RR_TTTT</w:t>
            </w:r>
          </w:p>
        </w:tc>
        <w:tc>
          <w:tcPr>
            <w:tcW w:w="45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  <w:hideMark/>
          </w:tcPr>
          <w:p w14:paraId="16C7AFCD" w14:textId="77777777" w:rsidR="00C40924" w:rsidRPr="00D2057D" w:rsidRDefault="00C40924" w:rsidP="00391F22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Année de 1</w:t>
            </w: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  <w:vertAlign w:val="superscript"/>
              </w:rPr>
              <w:t>ère</w:t>
            </w: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mise en œuvre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  <w:r w:rsidRPr="006574BC">
              <w:rPr>
                <w:rFonts w:asciiTheme="minorHAnsi" w:hAnsiTheme="minorHAnsi" w:cs="Arial"/>
                <w:sz w:val="22"/>
                <w:szCs w:val="22"/>
                <w:highlight w:val="yellow"/>
              </w:rPr>
              <w:t>20xx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0924" w:rsidRPr="006574BC" w14:paraId="1AAD5B92" w14:textId="77777777" w:rsidTr="00C763A7">
        <w:trPr>
          <w:trHeight w:val="525"/>
        </w:trPr>
        <w:tc>
          <w:tcPr>
            <w:tcW w:w="16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BFFA002" w14:textId="77777777" w:rsidR="00C40924" w:rsidRPr="006574BC" w:rsidRDefault="00C40924" w:rsidP="00391F2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Département</w:t>
            </w:r>
          </w:p>
        </w:tc>
        <w:tc>
          <w:tcPr>
            <w:tcW w:w="4324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8AA5507" w14:textId="77777777" w:rsidR="00C40924" w:rsidRPr="006574BC" w:rsidRDefault="00C40924" w:rsidP="00391F2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Communes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98CC164" w14:textId="77777777" w:rsidR="00C40924" w:rsidRPr="006574BC" w:rsidRDefault="00C40924" w:rsidP="00391F2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Opérateur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</w:p>
          <w:p w14:paraId="17E3D69F" w14:textId="77777777" w:rsidR="00C40924" w:rsidRPr="006574BC" w:rsidRDefault="00C40924" w:rsidP="00391F2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C40924" w:rsidRPr="006574BC" w14:paraId="5400149C" w14:textId="77777777" w:rsidTr="001C6DE2">
        <w:trPr>
          <w:trHeight w:val="806"/>
        </w:trPr>
        <w:tc>
          <w:tcPr>
            <w:tcW w:w="5954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hideMark/>
          </w:tcPr>
          <w:p w14:paraId="079EA04C" w14:textId="77777777" w:rsidR="00C40924" w:rsidRPr="006574BC" w:rsidRDefault="00C40924" w:rsidP="00391F2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Type(s) de territoire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  <w:r w:rsidRPr="006574BC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zone humide, coteaux calcaires, périmètre et bassin d’alimentation de captage, zone de pastoralisme, …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B78362F" w14:textId="77777777" w:rsidR="00C40924" w:rsidRPr="006574BC" w:rsidRDefault="00C40924" w:rsidP="00391F2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Animateur(s)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</w:p>
          <w:p w14:paraId="7DC39A36" w14:textId="77777777" w:rsidR="00C40924" w:rsidRPr="006574BC" w:rsidRDefault="00C40924" w:rsidP="00391F22">
            <w:pPr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C40924" w:rsidRPr="006574BC" w14:paraId="4668BCE2" w14:textId="77777777" w:rsidTr="00361705">
        <w:trPr>
          <w:trHeight w:val="12812"/>
        </w:trPr>
        <w:tc>
          <w:tcPr>
            <w:tcW w:w="1045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2237C6A" w14:textId="77777777" w:rsidR="00C40924" w:rsidRPr="006574BC" w:rsidRDefault="00C40924" w:rsidP="00391F2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Résumé du diagnostic de territoire</w:t>
            </w:r>
            <w:r w:rsidRPr="006574BC">
              <w:rPr>
                <w:rFonts w:asciiTheme="minorHAnsi" w:hAnsiTheme="minorHAnsi" w:cs="Arial"/>
                <w:sz w:val="22"/>
                <w:szCs w:val="22"/>
              </w:rPr>
              <w:t xml:space="preserve"> : </w:t>
            </w:r>
            <w:r w:rsidRPr="006574BC">
              <w:rPr>
                <w:rFonts w:asciiTheme="minorHAnsi" w:hAnsiTheme="minorHAnsi" w:cs="Arial"/>
                <w:sz w:val="22"/>
                <w:szCs w:val="22"/>
                <w:shd w:val="clear" w:color="auto" w:fill="FFFF00"/>
              </w:rPr>
              <w:t>superficie territoire, SAU, nombre d’agriculteurs, type d’agriculture, problématiques locales (espèces, types de milieu, nitrates, phytosanitaires), pratiques existantes et nouvelles pratiques à mettre en œuvre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00"/>
              </w:rPr>
              <w:t>, enjeux environnementaux retenus</w:t>
            </w:r>
            <w:r w:rsidRPr="006574BC">
              <w:rPr>
                <w:rFonts w:asciiTheme="minorHAnsi" w:hAnsiTheme="minorHAnsi" w:cs="Arial"/>
                <w:sz w:val="22"/>
                <w:szCs w:val="22"/>
                <w:shd w:val="clear" w:color="auto" w:fill="FFFF00"/>
              </w:rPr>
              <w:t xml:space="preserve"> …</w:t>
            </w:r>
          </w:p>
        </w:tc>
      </w:tr>
    </w:tbl>
    <w:p w14:paraId="3B2303CB" w14:textId="77777777" w:rsidR="00C40924" w:rsidRDefault="00C40924" w:rsidP="00C40924">
      <w:pPr>
        <w:pStyle w:val="Standard"/>
        <w:jc w:val="both"/>
        <w:rPr>
          <w:rFonts w:ascii="Arial" w:hAnsi="Arial" w:cs="Arial"/>
          <w:b/>
          <w:sz w:val="20"/>
        </w:rPr>
      </w:pPr>
    </w:p>
    <w:p w14:paraId="677DBE50" w14:textId="77777777" w:rsidR="00924908" w:rsidRDefault="00924908" w:rsidP="00361705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  <w:b/>
          <w:sz w:val="20"/>
        </w:rPr>
      </w:pPr>
    </w:p>
    <w:p w14:paraId="66A6092F" w14:textId="77777777" w:rsidR="00361705" w:rsidRDefault="00361705" w:rsidP="00361705">
      <w:pPr>
        <w:pStyle w:val="Standard"/>
        <w:ind w:left="720"/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0ABB4F75" w14:textId="77777777" w:rsidR="00361705" w:rsidRDefault="00361705" w:rsidP="00361705">
      <w:pPr>
        <w:pStyle w:val="Standard"/>
        <w:ind w:left="720"/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5DFAF6E6" w14:textId="77777777" w:rsidR="00EA7C61" w:rsidRPr="007D4AEB" w:rsidRDefault="00EA7C61" w:rsidP="00361705">
      <w:pPr>
        <w:pStyle w:val="Standard"/>
        <w:numPr>
          <w:ilvl w:val="0"/>
          <w:numId w:val="15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Bilan 2015-2018 et prévisionnel 2019</w:t>
      </w:r>
    </w:p>
    <w:p w14:paraId="7FDECEB6" w14:textId="77777777" w:rsidR="00924908" w:rsidRDefault="00924908" w:rsidP="00C40924">
      <w:pPr>
        <w:pStyle w:val="Standard"/>
        <w:jc w:val="both"/>
        <w:rPr>
          <w:rFonts w:ascii="Arial" w:hAnsi="Arial" w:cs="Arial"/>
          <w:b/>
          <w:sz w:val="20"/>
        </w:rPr>
      </w:pPr>
    </w:p>
    <w:p w14:paraId="364B0331" w14:textId="77777777" w:rsidR="00361705" w:rsidRDefault="00361705" w:rsidP="00361705">
      <w:pPr>
        <w:pStyle w:val="Paragraphedeliste"/>
        <w:ind w:left="0"/>
        <w:rPr>
          <w:rFonts w:asciiTheme="minorHAnsi" w:hAnsiTheme="minorHAnsi"/>
          <w:b/>
          <w:bCs/>
        </w:rPr>
      </w:pPr>
    </w:p>
    <w:p w14:paraId="7BC2B574" w14:textId="46A1551D" w:rsidR="00361705" w:rsidRPr="00036FA0" w:rsidRDefault="00361705" w:rsidP="00361705">
      <w:pPr>
        <w:pStyle w:val="Paragraphedeliste"/>
        <w:ind w:left="0"/>
        <w:rPr>
          <w:u w:val="single"/>
        </w:rPr>
      </w:pPr>
      <w:r>
        <w:rPr>
          <w:rFonts w:asciiTheme="minorHAnsi" w:hAnsiTheme="minorHAnsi"/>
          <w:b/>
          <w:bCs/>
        </w:rPr>
        <w:t xml:space="preserve">TABLEAU </w:t>
      </w:r>
      <w:r>
        <w:rPr>
          <w:rFonts w:asciiTheme="minorHAnsi" w:hAnsiTheme="minorHAnsi"/>
          <w:b/>
          <w:bCs/>
        </w:rPr>
        <w:t>1</w:t>
      </w:r>
      <w:r w:rsidRPr="007D4AEB">
        <w:rPr>
          <w:rFonts w:asciiTheme="minorHAnsi" w:hAnsiTheme="minorHAnsi"/>
          <w:b/>
          <w:bCs/>
        </w:rPr>
        <w:t xml:space="preserve"> : </w:t>
      </w:r>
      <w:r w:rsidRPr="00361705">
        <w:rPr>
          <w:rFonts w:asciiTheme="minorHAnsi" w:hAnsiTheme="minorHAnsi"/>
          <w:b/>
          <w:bCs/>
        </w:rPr>
        <w:t xml:space="preserve">Bilan des démarches agro-environnementales précédemment mise en œuvre sur le territoire et évaluation </w:t>
      </w:r>
      <w:r w:rsidRPr="00036FA0">
        <w:rPr>
          <w:rFonts w:asciiTheme="minorHAnsi" w:hAnsiTheme="minorHAnsi"/>
          <w:bCs/>
          <w:i/>
          <w:sz w:val="22"/>
          <w:szCs w:val="22"/>
          <w:u w:val="single"/>
        </w:rPr>
        <w:t>(dispositifs MAET et/ou MAEC 2015/2016</w:t>
      </w:r>
      <w:r>
        <w:rPr>
          <w:rFonts w:asciiTheme="minorHAnsi" w:hAnsiTheme="minorHAnsi"/>
          <w:bCs/>
          <w:i/>
          <w:sz w:val="22"/>
          <w:szCs w:val="22"/>
          <w:u w:val="single"/>
        </w:rPr>
        <w:t>/2017</w:t>
      </w:r>
      <w:r w:rsidRPr="00036FA0">
        <w:rPr>
          <w:rFonts w:asciiTheme="minorHAnsi" w:hAnsiTheme="minorHAnsi"/>
          <w:bCs/>
          <w:i/>
          <w:sz w:val="22"/>
          <w:szCs w:val="22"/>
          <w:u w:val="single"/>
        </w:rPr>
        <w:t>)</w:t>
      </w:r>
    </w:p>
    <w:p w14:paraId="77B80CDD" w14:textId="77777777" w:rsidR="00361705" w:rsidRPr="00250FDA" w:rsidRDefault="00361705" w:rsidP="00361705"/>
    <w:tbl>
      <w:tblPr>
        <w:tblW w:w="1026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6574"/>
      </w:tblGrid>
      <w:tr w:rsidR="00361705" w:rsidRPr="00BB6A84" w14:paraId="5AC5F953" w14:textId="77777777" w:rsidTr="00E132F3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25F83" w14:textId="77777777" w:rsidR="00361705" w:rsidRPr="00036FA0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6FA0">
              <w:rPr>
                <w:rFonts w:asciiTheme="minorHAnsi" w:hAnsiTheme="minorHAnsi"/>
                <w:b/>
                <w:sz w:val="22"/>
                <w:szCs w:val="22"/>
              </w:rPr>
              <w:t xml:space="preserve">Dispositifs MAET ou MAEC mobilisés </w:t>
            </w: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70DB7" w14:textId="77777777" w:rsidR="00361705" w:rsidRPr="00036FA0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6FA0">
              <w:rPr>
                <w:rFonts w:asciiTheme="minorHAnsi" w:hAnsiTheme="minorHAnsi"/>
                <w:b/>
                <w:sz w:val="22"/>
                <w:szCs w:val="22"/>
              </w:rPr>
              <w:t xml:space="preserve">Analyse synthétique, évaluation des dispositifs </w:t>
            </w:r>
          </w:p>
        </w:tc>
      </w:tr>
      <w:tr w:rsidR="00361705" w:rsidRPr="00BB6A84" w14:paraId="0C40380F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AC8CE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67700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614C44FD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35112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ED29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457C36A2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F8AEE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1B150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3FD823B2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8C655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90C9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07CB2354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E31BD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03D7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553C991E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7074A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F5714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0E945C4C" w14:textId="77777777" w:rsidTr="00E132F3">
        <w:trPr>
          <w:trHeight w:val="6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0199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FB0F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75221B2E" w14:textId="77777777" w:rsidTr="00E132F3">
        <w:trPr>
          <w:trHeight w:val="7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8E06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661C9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78266073" w14:textId="77777777" w:rsidTr="00E132F3">
        <w:trPr>
          <w:trHeight w:val="7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9B8A2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D01AF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17A2626E" w14:textId="77777777" w:rsidTr="00E132F3">
        <w:trPr>
          <w:trHeight w:val="69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1FB9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0F777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23A56946" w14:textId="77777777" w:rsidTr="00E132F3">
        <w:trPr>
          <w:trHeight w:val="7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6D367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8EE28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59F3743F" w14:textId="77777777" w:rsidTr="00E132F3">
        <w:trPr>
          <w:trHeight w:val="6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55C2" w14:textId="77777777" w:rsidR="00361705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74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AB736" w14:textId="77777777" w:rsidR="00361705" w:rsidRPr="00BB6A84" w:rsidRDefault="00361705" w:rsidP="00E132F3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1705" w:rsidRPr="00BB6A84" w14:paraId="0ADC2BA9" w14:textId="77777777" w:rsidTr="00E132F3">
        <w:trPr>
          <w:trHeight w:val="1552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88B9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Commentaire général</w:t>
            </w:r>
          </w:p>
          <w:p w14:paraId="2DED1A5E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C19570B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32D4B76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BB4E17C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53B1003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5E2253F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FBBB9C7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FD2E39B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87282C2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90A87F4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40E8CB5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38D944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8F3D38E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D07BDDC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D0B8182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D7410E0" w14:textId="77777777" w:rsidR="00361705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8B82124" w14:textId="77777777" w:rsidR="00361705" w:rsidRPr="00BB6A84" w:rsidRDefault="00361705" w:rsidP="00E132F3">
            <w:pPr>
              <w:pStyle w:val="Textbody"/>
              <w:spacing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64A6389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1ED9771B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21AD114F" w14:textId="4F24501F" w:rsidR="00924908" w:rsidRPr="00361705" w:rsidRDefault="00425D08" w:rsidP="00C40924">
      <w:pPr>
        <w:pStyle w:val="Standard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TABLEAU 2</w:t>
      </w:r>
      <w:r w:rsidR="00EA7C61" w:rsidRPr="00361705">
        <w:rPr>
          <w:rFonts w:asciiTheme="minorHAnsi" w:hAnsiTheme="minorHAnsi"/>
          <w:b/>
          <w:bCs/>
        </w:rPr>
        <w:t> : Bilan et prévisionnel 2015-2019</w:t>
      </w:r>
    </w:p>
    <w:p w14:paraId="077DBA7A" w14:textId="77777777" w:rsidR="00EA7C61" w:rsidRDefault="00EA7C61" w:rsidP="00C40924">
      <w:pPr>
        <w:pStyle w:val="Standard"/>
        <w:jc w:val="both"/>
        <w:rPr>
          <w:rFonts w:asciiTheme="minorHAnsi" w:hAnsiTheme="minorHAnsi"/>
          <w:bCs/>
        </w:rPr>
      </w:pPr>
    </w:p>
    <w:tbl>
      <w:tblPr>
        <w:tblStyle w:val="Grilledutableau"/>
        <w:tblpPr w:leftFromText="141" w:rightFromText="141" w:vertAnchor="text" w:horzAnchor="margin" w:tblpY="-1"/>
        <w:tblW w:w="10740" w:type="dxa"/>
        <w:tblLook w:val="04A0" w:firstRow="1" w:lastRow="0" w:firstColumn="1" w:lastColumn="0" w:noHBand="0" w:noVBand="1"/>
      </w:tblPr>
      <w:tblGrid>
        <w:gridCol w:w="861"/>
        <w:gridCol w:w="2366"/>
        <w:gridCol w:w="2693"/>
        <w:gridCol w:w="2410"/>
        <w:gridCol w:w="2410"/>
      </w:tblGrid>
      <w:tr w:rsidR="00EA7C61" w14:paraId="7B99A73B" w14:textId="77777777" w:rsidTr="00EA7C61">
        <w:tc>
          <w:tcPr>
            <w:tcW w:w="861" w:type="dxa"/>
          </w:tcPr>
          <w:p w14:paraId="7D678553" w14:textId="77777777" w:rsidR="00EA7C61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Année</w:t>
            </w:r>
          </w:p>
        </w:tc>
        <w:tc>
          <w:tcPr>
            <w:tcW w:w="2366" w:type="dxa"/>
          </w:tcPr>
          <w:p w14:paraId="0772CB66" w14:textId="77777777" w:rsidR="00EA7C61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Dispositifs</w:t>
            </w:r>
          </w:p>
        </w:tc>
        <w:tc>
          <w:tcPr>
            <w:tcW w:w="2693" w:type="dxa"/>
          </w:tcPr>
          <w:p w14:paraId="59F1C079" w14:textId="77777777" w:rsidR="00EA7C61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Nombre de contrats</w:t>
            </w:r>
          </w:p>
        </w:tc>
        <w:tc>
          <w:tcPr>
            <w:tcW w:w="2410" w:type="dxa"/>
          </w:tcPr>
          <w:p w14:paraId="2A71D98B" w14:textId="77777777" w:rsidR="00EA7C61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Surfaces/ linéaires/ autres unités</w:t>
            </w:r>
          </w:p>
          <w:p w14:paraId="6CB37F70" w14:textId="77777777" w:rsidR="00EA7C61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engagées</w:t>
            </w:r>
          </w:p>
        </w:tc>
        <w:tc>
          <w:tcPr>
            <w:tcW w:w="2410" w:type="dxa"/>
          </w:tcPr>
          <w:p w14:paraId="3D2CD2A4" w14:textId="77777777" w:rsidR="00EA7C61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Montant total (5 ans)</w:t>
            </w:r>
          </w:p>
        </w:tc>
      </w:tr>
      <w:tr w:rsidR="00EA7C61" w14:paraId="65336F11" w14:textId="77777777" w:rsidTr="00EA7C61">
        <w:tc>
          <w:tcPr>
            <w:tcW w:w="861" w:type="dxa"/>
          </w:tcPr>
          <w:p w14:paraId="50B1717A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2015</w:t>
            </w:r>
          </w:p>
        </w:tc>
        <w:tc>
          <w:tcPr>
            <w:tcW w:w="2366" w:type="dxa"/>
          </w:tcPr>
          <w:p w14:paraId="425B36A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Systèmes</w:t>
            </w:r>
          </w:p>
        </w:tc>
        <w:tc>
          <w:tcPr>
            <w:tcW w:w="2693" w:type="dxa"/>
          </w:tcPr>
          <w:p w14:paraId="404C7CA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156362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736783AD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4E3CB260" w14:textId="77777777" w:rsidTr="00EA7C61">
        <w:tc>
          <w:tcPr>
            <w:tcW w:w="861" w:type="dxa"/>
          </w:tcPr>
          <w:p w14:paraId="0138DCAF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7D76E29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parcellaires</w:t>
            </w:r>
          </w:p>
        </w:tc>
        <w:tc>
          <w:tcPr>
            <w:tcW w:w="2693" w:type="dxa"/>
          </w:tcPr>
          <w:p w14:paraId="54DEA8F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7D0524CE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4961F68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760372EB" w14:textId="77777777" w:rsidTr="00EA7C61">
        <w:tc>
          <w:tcPr>
            <w:tcW w:w="861" w:type="dxa"/>
          </w:tcPr>
          <w:p w14:paraId="0993F255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0BC4581C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Localisées ponctuelles</w:t>
            </w:r>
          </w:p>
        </w:tc>
        <w:tc>
          <w:tcPr>
            <w:tcW w:w="2693" w:type="dxa"/>
          </w:tcPr>
          <w:p w14:paraId="0674EA9D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4E59449A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1A9B14B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30409D2E" w14:textId="77777777" w:rsidTr="00EA7C61">
        <w:tc>
          <w:tcPr>
            <w:tcW w:w="861" w:type="dxa"/>
          </w:tcPr>
          <w:p w14:paraId="7D5C980E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6442467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linéaires</w:t>
            </w:r>
          </w:p>
        </w:tc>
        <w:tc>
          <w:tcPr>
            <w:tcW w:w="2693" w:type="dxa"/>
          </w:tcPr>
          <w:p w14:paraId="5D97684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1487519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2651EEBD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2FE99BC8" w14:textId="77777777" w:rsidTr="00EA7C61">
        <w:tc>
          <w:tcPr>
            <w:tcW w:w="861" w:type="dxa"/>
            <w:shd w:val="clear" w:color="auto" w:fill="D9D9D9" w:themeFill="background1" w:themeFillShade="D9"/>
          </w:tcPr>
          <w:p w14:paraId="39DAC35B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D9D9D9" w:themeFill="background1" w:themeFillShade="D9"/>
          </w:tcPr>
          <w:p w14:paraId="18854524" w14:textId="77777777" w:rsidR="00EA7C61" w:rsidRPr="00C47E82" w:rsidRDefault="00EA7C61" w:rsidP="00EA7C61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S/S TOTAL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BBA29B4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FDEBE0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F2BD72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0A0287F7" w14:textId="77777777" w:rsidTr="00EA7C61">
        <w:tc>
          <w:tcPr>
            <w:tcW w:w="861" w:type="dxa"/>
            <w:shd w:val="clear" w:color="auto" w:fill="FFFFFF" w:themeFill="background1"/>
          </w:tcPr>
          <w:p w14:paraId="300A0C5E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2366" w:type="dxa"/>
            <w:shd w:val="clear" w:color="auto" w:fill="FFFFFF" w:themeFill="background1"/>
          </w:tcPr>
          <w:p w14:paraId="0C893B4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Systèmes</w:t>
            </w:r>
          </w:p>
        </w:tc>
        <w:tc>
          <w:tcPr>
            <w:tcW w:w="2693" w:type="dxa"/>
            <w:shd w:val="clear" w:color="auto" w:fill="FFFFFF" w:themeFill="background1"/>
          </w:tcPr>
          <w:p w14:paraId="07B3F76D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E27C1E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646825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27921450" w14:textId="77777777" w:rsidTr="00EA7C61">
        <w:trPr>
          <w:trHeight w:val="207"/>
        </w:trPr>
        <w:tc>
          <w:tcPr>
            <w:tcW w:w="861" w:type="dxa"/>
            <w:shd w:val="clear" w:color="auto" w:fill="FFFFFF" w:themeFill="background1"/>
          </w:tcPr>
          <w:p w14:paraId="1E26D218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FFFFFF" w:themeFill="background1"/>
          </w:tcPr>
          <w:p w14:paraId="5256A18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parcellaires</w:t>
            </w:r>
          </w:p>
        </w:tc>
        <w:tc>
          <w:tcPr>
            <w:tcW w:w="2693" w:type="dxa"/>
            <w:shd w:val="clear" w:color="auto" w:fill="FFFFFF" w:themeFill="background1"/>
          </w:tcPr>
          <w:p w14:paraId="607EDA4E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D89D99E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2C6E893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58C69B93" w14:textId="77777777" w:rsidTr="00EA7C61">
        <w:tc>
          <w:tcPr>
            <w:tcW w:w="861" w:type="dxa"/>
            <w:shd w:val="clear" w:color="auto" w:fill="FFFFFF" w:themeFill="background1"/>
          </w:tcPr>
          <w:p w14:paraId="2A22100A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FFFFFF" w:themeFill="background1"/>
          </w:tcPr>
          <w:p w14:paraId="77CE145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Localisées ponctuelles</w:t>
            </w:r>
          </w:p>
        </w:tc>
        <w:tc>
          <w:tcPr>
            <w:tcW w:w="2693" w:type="dxa"/>
            <w:shd w:val="clear" w:color="auto" w:fill="FFFFFF" w:themeFill="background1"/>
          </w:tcPr>
          <w:p w14:paraId="37EF3D1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007CCB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64539C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6067DFF2" w14:textId="77777777" w:rsidTr="00EA7C61">
        <w:tc>
          <w:tcPr>
            <w:tcW w:w="861" w:type="dxa"/>
            <w:shd w:val="clear" w:color="auto" w:fill="FFFFFF" w:themeFill="background1"/>
          </w:tcPr>
          <w:p w14:paraId="564B4239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FFFFFF" w:themeFill="background1"/>
          </w:tcPr>
          <w:p w14:paraId="20386D2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linéaires</w:t>
            </w:r>
          </w:p>
        </w:tc>
        <w:tc>
          <w:tcPr>
            <w:tcW w:w="2693" w:type="dxa"/>
            <w:shd w:val="clear" w:color="auto" w:fill="FFFFFF" w:themeFill="background1"/>
          </w:tcPr>
          <w:p w14:paraId="2FC0795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5FACD7B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A98BE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1EDE79EA" w14:textId="77777777" w:rsidTr="00EA7C61">
        <w:tc>
          <w:tcPr>
            <w:tcW w:w="861" w:type="dxa"/>
            <w:shd w:val="clear" w:color="auto" w:fill="D9D9D9" w:themeFill="background1" w:themeFillShade="D9"/>
          </w:tcPr>
          <w:p w14:paraId="0C074360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D9D9D9" w:themeFill="background1" w:themeFillShade="D9"/>
          </w:tcPr>
          <w:p w14:paraId="0DB06D81" w14:textId="77777777" w:rsidR="00EA7C61" w:rsidRPr="00C47E82" w:rsidRDefault="00EA7C61" w:rsidP="00EA7C61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S/S TOTAL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465A71C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AC8AE5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FD44EC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03A344C5" w14:textId="77777777" w:rsidTr="00EA7C61">
        <w:tc>
          <w:tcPr>
            <w:tcW w:w="861" w:type="dxa"/>
          </w:tcPr>
          <w:p w14:paraId="57F7CF23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2366" w:type="dxa"/>
          </w:tcPr>
          <w:p w14:paraId="58D2565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Systèmes</w:t>
            </w:r>
          </w:p>
        </w:tc>
        <w:tc>
          <w:tcPr>
            <w:tcW w:w="2693" w:type="dxa"/>
          </w:tcPr>
          <w:p w14:paraId="184745A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014745A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2646C29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05FC0C29" w14:textId="77777777" w:rsidTr="00EA7C61">
        <w:tc>
          <w:tcPr>
            <w:tcW w:w="861" w:type="dxa"/>
          </w:tcPr>
          <w:p w14:paraId="2991DD7F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5BEB1B8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parcellaires</w:t>
            </w:r>
          </w:p>
        </w:tc>
        <w:tc>
          <w:tcPr>
            <w:tcW w:w="2693" w:type="dxa"/>
          </w:tcPr>
          <w:p w14:paraId="658AF53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1EED72B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165640AE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477FE499" w14:textId="77777777" w:rsidTr="00EA7C61">
        <w:tc>
          <w:tcPr>
            <w:tcW w:w="861" w:type="dxa"/>
          </w:tcPr>
          <w:p w14:paraId="316B362B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7909EF14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Localisées ponctuelles</w:t>
            </w:r>
          </w:p>
        </w:tc>
        <w:tc>
          <w:tcPr>
            <w:tcW w:w="2693" w:type="dxa"/>
          </w:tcPr>
          <w:p w14:paraId="0D25BBD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7BA3FE6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D6359FB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76C707A4" w14:textId="77777777" w:rsidTr="00EA7C61">
        <w:tc>
          <w:tcPr>
            <w:tcW w:w="861" w:type="dxa"/>
          </w:tcPr>
          <w:p w14:paraId="1071A97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737DD7B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linéaires</w:t>
            </w:r>
          </w:p>
        </w:tc>
        <w:tc>
          <w:tcPr>
            <w:tcW w:w="2693" w:type="dxa"/>
          </w:tcPr>
          <w:p w14:paraId="3DC9AA3A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943AA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D99F7D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14:paraId="03A1B71F" w14:textId="77777777" w:rsidTr="00EA7C61">
        <w:tc>
          <w:tcPr>
            <w:tcW w:w="861" w:type="dxa"/>
            <w:shd w:val="clear" w:color="auto" w:fill="D9D9D9" w:themeFill="background1" w:themeFillShade="D9"/>
          </w:tcPr>
          <w:p w14:paraId="4C7D126B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D9D9D9" w:themeFill="background1" w:themeFillShade="D9"/>
          </w:tcPr>
          <w:p w14:paraId="753865D0" w14:textId="77777777" w:rsidR="00EA7C61" w:rsidRPr="00C47E82" w:rsidRDefault="00EA7C61" w:rsidP="00EA7C61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S/S TOTAL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FA6DFB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FE037FC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7D0783E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43A08276" w14:textId="77777777" w:rsidTr="00EA7C61">
        <w:tc>
          <w:tcPr>
            <w:tcW w:w="861" w:type="dxa"/>
          </w:tcPr>
          <w:p w14:paraId="6DFAD682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2366" w:type="dxa"/>
          </w:tcPr>
          <w:p w14:paraId="4B04268C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Systèmes</w:t>
            </w:r>
          </w:p>
        </w:tc>
        <w:tc>
          <w:tcPr>
            <w:tcW w:w="2693" w:type="dxa"/>
          </w:tcPr>
          <w:p w14:paraId="7947A34B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4C507DAA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46F1C1B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02A1CBBB" w14:textId="77777777" w:rsidTr="00EA7C61">
        <w:tc>
          <w:tcPr>
            <w:tcW w:w="861" w:type="dxa"/>
          </w:tcPr>
          <w:p w14:paraId="7FB9B690" w14:textId="77777777" w:rsidR="00EA7C61" w:rsidRPr="00C47E82" w:rsidRDefault="00EA7C61" w:rsidP="00EA7C61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129DC06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parcellaires</w:t>
            </w:r>
          </w:p>
        </w:tc>
        <w:tc>
          <w:tcPr>
            <w:tcW w:w="2693" w:type="dxa"/>
          </w:tcPr>
          <w:p w14:paraId="48EA0BB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CFB04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1BAACDB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52C44F5D" w14:textId="77777777" w:rsidTr="00EA7C61">
        <w:tc>
          <w:tcPr>
            <w:tcW w:w="861" w:type="dxa"/>
          </w:tcPr>
          <w:p w14:paraId="141182E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7ED793B6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Localisées ponctuelles</w:t>
            </w:r>
          </w:p>
        </w:tc>
        <w:tc>
          <w:tcPr>
            <w:tcW w:w="2693" w:type="dxa"/>
          </w:tcPr>
          <w:p w14:paraId="2F4A9C0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C4FF25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02109F84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66106A2D" w14:textId="77777777" w:rsidTr="00EA7C61">
        <w:tc>
          <w:tcPr>
            <w:tcW w:w="861" w:type="dxa"/>
          </w:tcPr>
          <w:p w14:paraId="5025766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483C598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linéaires</w:t>
            </w:r>
          </w:p>
        </w:tc>
        <w:tc>
          <w:tcPr>
            <w:tcW w:w="2693" w:type="dxa"/>
          </w:tcPr>
          <w:p w14:paraId="4E43A9D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14D8A65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71C7F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53595607" w14:textId="77777777" w:rsidTr="00EA7C61">
        <w:tc>
          <w:tcPr>
            <w:tcW w:w="861" w:type="dxa"/>
            <w:shd w:val="clear" w:color="auto" w:fill="D9D9D9" w:themeFill="background1" w:themeFillShade="D9"/>
          </w:tcPr>
          <w:p w14:paraId="1EC6235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D9D9D9" w:themeFill="background1" w:themeFillShade="D9"/>
          </w:tcPr>
          <w:p w14:paraId="32462555" w14:textId="77777777" w:rsidR="00EA7C61" w:rsidRPr="00C47E82" w:rsidRDefault="00EA7C61" w:rsidP="00EA7C61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S/STOTAL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813033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C6F774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B3FA2E6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5B626CFE" w14:textId="77777777" w:rsidTr="00EA7C61">
        <w:tc>
          <w:tcPr>
            <w:tcW w:w="861" w:type="dxa"/>
          </w:tcPr>
          <w:p w14:paraId="254629C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0FBD8BF7" w14:textId="77777777" w:rsidR="00EA7C61" w:rsidRPr="007A31B0" w:rsidRDefault="00EA7C61" w:rsidP="00EA7C61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7A31B0">
              <w:rPr>
                <w:rFonts w:asciiTheme="minorHAnsi" w:hAnsiTheme="minorHAnsi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693" w:type="dxa"/>
          </w:tcPr>
          <w:p w14:paraId="75AF3FF2" w14:textId="77777777" w:rsidR="00EA7C61" w:rsidRPr="007A31B0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14:paraId="5F35101D" w14:textId="77777777" w:rsidR="00EA7C61" w:rsidRPr="007A31B0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14:paraId="11B80347" w14:textId="77777777" w:rsidR="00EA7C61" w:rsidRPr="007A31B0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  <w:tr w:rsidR="00EA7C61" w:rsidRPr="00C47E82" w14:paraId="2B85DA1A" w14:textId="77777777" w:rsidTr="00EA7C61">
        <w:tc>
          <w:tcPr>
            <w:tcW w:w="861" w:type="dxa"/>
          </w:tcPr>
          <w:p w14:paraId="69FC40E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366" w:type="dxa"/>
          </w:tcPr>
          <w:p w14:paraId="0D5409E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Systèmes</w:t>
            </w:r>
          </w:p>
        </w:tc>
        <w:tc>
          <w:tcPr>
            <w:tcW w:w="2693" w:type="dxa"/>
          </w:tcPr>
          <w:p w14:paraId="6C0CF780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7FCAC2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92459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47813DF8" w14:textId="77777777" w:rsidTr="00EA7C61">
        <w:tc>
          <w:tcPr>
            <w:tcW w:w="861" w:type="dxa"/>
          </w:tcPr>
          <w:p w14:paraId="490CDC2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0D66B3AA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parcellaires</w:t>
            </w:r>
          </w:p>
        </w:tc>
        <w:tc>
          <w:tcPr>
            <w:tcW w:w="2693" w:type="dxa"/>
          </w:tcPr>
          <w:p w14:paraId="38073F06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0909A0D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16C6C3D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3223E453" w14:textId="77777777" w:rsidTr="00EA7C61">
        <w:tc>
          <w:tcPr>
            <w:tcW w:w="861" w:type="dxa"/>
          </w:tcPr>
          <w:p w14:paraId="44333CD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7CB10313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Localisées ponctuelles</w:t>
            </w:r>
          </w:p>
        </w:tc>
        <w:tc>
          <w:tcPr>
            <w:tcW w:w="2693" w:type="dxa"/>
          </w:tcPr>
          <w:p w14:paraId="2DCFF85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1E773F55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5FC560EA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6C6E5BF3" w14:textId="77777777" w:rsidTr="00EA7C61">
        <w:tc>
          <w:tcPr>
            <w:tcW w:w="861" w:type="dxa"/>
          </w:tcPr>
          <w:p w14:paraId="25FB0C89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2B1CA914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7E82">
              <w:rPr>
                <w:rFonts w:asciiTheme="minorHAnsi" w:hAnsiTheme="minorHAnsi"/>
                <w:b/>
                <w:bCs/>
                <w:sz w:val="22"/>
                <w:szCs w:val="22"/>
              </w:rPr>
              <w:t>Localisées linéaires</w:t>
            </w:r>
          </w:p>
        </w:tc>
        <w:tc>
          <w:tcPr>
            <w:tcW w:w="2693" w:type="dxa"/>
          </w:tcPr>
          <w:p w14:paraId="058F3EC8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63684251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31C4F81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EA7C61" w:rsidRPr="00C47E82" w14:paraId="7712E023" w14:textId="77777777" w:rsidTr="00EA7C61">
        <w:tc>
          <w:tcPr>
            <w:tcW w:w="861" w:type="dxa"/>
          </w:tcPr>
          <w:p w14:paraId="60CA720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</w:tcPr>
          <w:p w14:paraId="5186A228" w14:textId="77777777" w:rsidR="00EA7C61" w:rsidRPr="00C47E82" w:rsidRDefault="00EA7C61" w:rsidP="00EA7C61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TOTAL 2019</w:t>
            </w:r>
          </w:p>
        </w:tc>
        <w:tc>
          <w:tcPr>
            <w:tcW w:w="2693" w:type="dxa"/>
          </w:tcPr>
          <w:p w14:paraId="3507CA46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E7AEEF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012EAF97" w14:textId="77777777" w:rsidR="00EA7C61" w:rsidRPr="00C47E82" w:rsidRDefault="00EA7C61" w:rsidP="00EA7C61">
            <w:pPr>
              <w:pStyle w:val="Standard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3FBBDF0B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25688C21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36D48D61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13408F58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2EC7D2ED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42F38B2A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142EA586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5C90C24C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387AB56D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568EEBF1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43FE521E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0EA13360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593CA19F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06113000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5C6B1E4E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147679EB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202FEF36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76932362" w14:textId="77777777" w:rsidR="00361705" w:rsidRDefault="00361705" w:rsidP="00361705">
      <w:pPr>
        <w:pStyle w:val="Textbody"/>
        <w:jc w:val="both"/>
        <w:rPr>
          <w:rFonts w:asciiTheme="minorHAnsi" w:hAnsiTheme="minorHAnsi"/>
          <w:b/>
          <w:bCs/>
        </w:rPr>
      </w:pPr>
    </w:p>
    <w:p w14:paraId="69F89EFD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01F84ED8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2DF55C68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38E6D481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304CCF72" w14:textId="77777777" w:rsidR="00361705" w:rsidRDefault="00361705" w:rsidP="00C40924">
      <w:pPr>
        <w:pStyle w:val="Standard"/>
        <w:jc w:val="both"/>
        <w:rPr>
          <w:rFonts w:asciiTheme="minorHAnsi" w:hAnsiTheme="minorHAnsi"/>
          <w:b/>
          <w:bCs/>
        </w:rPr>
      </w:pPr>
    </w:p>
    <w:p w14:paraId="2A2D85F8" w14:textId="2A5D3B31" w:rsidR="00EA7C61" w:rsidRPr="00361705" w:rsidRDefault="00425D08" w:rsidP="00C40924">
      <w:pPr>
        <w:pStyle w:val="Standard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TABLEAU 3</w:t>
      </w:r>
      <w:r w:rsidR="00EA7C61" w:rsidRPr="00361705">
        <w:rPr>
          <w:rFonts w:asciiTheme="minorHAnsi" w:hAnsiTheme="minorHAnsi"/>
          <w:b/>
          <w:bCs/>
        </w:rPr>
        <w:t> : Prévisionnel MAEC 2019</w:t>
      </w:r>
    </w:p>
    <w:p w14:paraId="2F7945A6" w14:textId="77777777" w:rsidR="00EA7C61" w:rsidRDefault="00EA7C61" w:rsidP="00C40924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104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5528"/>
        <w:gridCol w:w="2410"/>
        <w:gridCol w:w="959"/>
      </w:tblGrid>
      <w:tr w:rsidR="00924908" w:rsidRPr="003353EA" w14:paraId="59014DD4" w14:textId="77777777" w:rsidTr="0038473F">
        <w:trPr>
          <w:cantSplit/>
          <w:trHeight w:val="315"/>
        </w:trPr>
        <w:tc>
          <w:tcPr>
            <w:tcW w:w="10457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A71C0E1" w14:textId="77777777" w:rsidR="00924908" w:rsidRPr="003353EA" w:rsidRDefault="00924908" w:rsidP="00721437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Mesures prévues en 201</w:t>
            </w:r>
            <w:r w:rsidR="007214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9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(max. 5 mesures localisées par enjeu</w:t>
            </w:r>
            <w:r w:rsidR="00D37BE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excepté si mobilisation du TO_OUVERT05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924908" w:rsidRPr="003353EA" w14:paraId="3712B7FA" w14:textId="77777777" w:rsidTr="00E40CF2">
        <w:trPr>
          <w:cantSplit/>
          <w:trHeight w:val="315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13B2E8" w14:textId="77777777" w:rsidR="00924908" w:rsidRPr="006574BC" w:rsidRDefault="00924908" w:rsidP="00E40CF2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574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Code </w:t>
            </w:r>
            <w:r w:rsidRPr="006574B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(RR_TTTT_MAEC)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C32F8B" w14:textId="77777777" w:rsidR="00924908" w:rsidRPr="003353EA" w:rsidRDefault="00924908" w:rsidP="00E40CF2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353E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Intitulé complet de la mesure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03C95B" w14:textId="77777777" w:rsidR="00924908" w:rsidRPr="003353EA" w:rsidRDefault="00924908" w:rsidP="00E40CF2">
            <w:pPr>
              <w:pStyle w:val="Titre2"/>
              <w:numPr>
                <w:ilvl w:val="1"/>
                <w:numId w:val="14"/>
              </w:numPr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Cs w:val="0"/>
                <w:i w:val="0"/>
                <w:sz w:val="22"/>
                <w:szCs w:val="22"/>
              </w:rPr>
            </w:pPr>
            <w:r w:rsidRPr="003353EA">
              <w:rPr>
                <w:rFonts w:asciiTheme="minorHAnsi" w:hAnsiTheme="minorHAnsi" w:cs="Times New Roman"/>
                <w:bCs w:val="0"/>
                <w:i w:val="0"/>
                <w:sz w:val="22"/>
                <w:szCs w:val="22"/>
              </w:rPr>
              <w:t>Opérations mobilisées</w:t>
            </w:r>
          </w:p>
          <w:p w14:paraId="63506413" w14:textId="77777777" w:rsidR="00924908" w:rsidRPr="003353EA" w:rsidRDefault="00924908" w:rsidP="00E40CF2">
            <w:pPr>
              <w:pStyle w:val="Titre2"/>
              <w:numPr>
                <w:ilvl w:val="1"/>
                <w:numId w:val="14"/>
              </w:numPr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Cs w:val="0"/>
                <w:i w:val="0"/>
                <w:sz w:val="18"/>
                <w:szCs w:val="18"/>
              </w:rPr>
            </w:pPr>
            <w:r w:rsidRPr="003353EA">
              <w:rPr>
                <w:rFonts w:asciiTheme="minorHAnsi" w:hAnsiTheme="minorHAnsi" w:cs="Times New Roman"/>
                <w:bCs w:val="0"/>
                <w:i w:val="0"/>
                <w:sz w:val="18"/>
                <w:szCs w:val="18"/>
              </w:rPr>
              <w:t>(ex : HERBE03 + COUVER06…)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E1C19B3" w14:textId="77777777" w:rsidR="00924908" w:rsidRPr="003353EA" w:rsidRDefault="00924908" w:rsidP="00E40CF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353E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Montant  (€/ha)</w:t>
            </w:r>
          </w:p>
        </w:tc>
      </w:tr>
      <w:tr w:rsidR="00924908" w:rsidRPr="003353EA" w14:paraId="6E41F7E0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28C464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03109D" w14:textId="77777777" w:rsidR="00924908" w:rsidRPr="003353EA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A11A2D" w14:textId="77777777" w:rsidR="00924908" w:rsidRPr="003353EA" w:rsidRDefault="00924908" w:rsidP="00E40CF2">
            <w:pPr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75DA3C" w14:textId="77777777" w:rsidR="00924908" w:rsidRPr="003353EA" w:rsidRDefault="00924908" w:rsidP="00E40CF2">
            <w:pPr>
              <w:snapToGrid w:val="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24908" w:rsidRPr="006574BC" w14:paraId="4A463E0B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3CF4289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386CD7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463AD" w14:textId="77777777" w:rsidR="00924908" w:rsidRPr="006574BC" w:rsidRDefault="00924908" w:rsidP="00E40CF2">
            <w:pPr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60A928" w14:textId="77777777" w:rsidR="00924908" w:rsidRPr="006574BC" w:rsidRDefault="00924908" w:rsidP="00E40CF2">
            <w:pPr>
              <w:snapToGrid w:val="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24908" w:rsidRPr="006574BC" w14:paraId="169EE41D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3C71606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A4987C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A7848" w14:textId="77777777" w:rsidR="00924908" w:rsidRPr="006574BC" w:rsidRDefault="00924908" w:rsidP="00E40CF2">
            <w:pPr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653495" w14:textId="77777777" w:rsidR="00924908" w:rsidRPr="006574BC" w:rsidRDefault="00924908" w:rsidP="00E40CF2">
            <w:pPr>
              <w:snapToGrid w:val="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24908" w:rsidRPr="006574BC" w14:paraId="39E9C4DB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8A1F7E9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09B82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A995A" w14:textId="77777777" w:rsidR="00924908" w:rsidRPr="006574BC" w:rsidRDefault="00924908" w:rsidP="00E40CF2">
            <w:pPr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E9E458" w14:textId="77777777" w:rsidR="00924908" w:rsidRPr="006574BC" w:rsidRDefault="00924908" w:rsidP="00E40CF2">
            <w:pPr>
              <w:snapToGrid w:val="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24908" w:rsidRPr="006574BC" w14:paraId="5E6F49CC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831EAEF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EC9D0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0F51F" w14:textId="77777777" w:rsidR="00924908" w:rsidRPr="006574BC" w:rsidRDefault="00924908" w:rsidP="00E40CF2">
            <w:pPr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A887D1" w14:textId="77777777" w:rsidR="00924908" w:rsidRPr="006574BC" w:rsidRDefault="00924908" w:rsidP="00E40CF2">
            <w:pPr>
              <w:snapToGrid w:val="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24908" w:rsidRPr="006574BC" w14:paraId="377E6496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E6EEE06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E50FF" w14:textId="77777777" w:rsidR="00924908" w:rsidRPr="006574BC" w:rsidRDefault="00924908" w:rsidP="00E40CF2">
            <w:pPr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660102" w14:textId="77777777" w:rsidR="00924908" w:rsidRPr="006574BC" w:rsidRDefault="00924908" w:rsidP="00E40CF2">
            <w:pPr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417050" w14:textId="77777777" w:rsidR="00924908" w:rsidRPr="006574BC" w:rsidRDefault="00924908" w:rsidP="00E40CF2">
            <w:pPr>
              <w:snapToGrid w:val="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24908" w14:paraId="799EC9B5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6E598D3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49153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7D93E" w14:textId="77777777" w:rsidR="00924908" w:rsidRDefault="00924908" w:rsidP="00E40CF2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861349" w14:textId="77777777" w:rsidR="00924908" w:rsidRDefault="00924908" w:rsidP="00E40CF2">
            <w:pPr>
              <w:snapToGrid w:val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24908" w14:paraId="552CF7F9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BAD1E10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728A7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F442A" w14:textId="77777777" w:rsidR="00924908" w:rsidRDefault="00924908" w:rsidP="00E40CF2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36F3A0" w14:textId="77777777" w:rsidR="00924908" w:rsidRDefault="00924908" w:rsidP="00E40CF2">
            <w:pPr>
              <w:snapToGrid w:val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24908" w14:paraId="5041425D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931E3CC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CE8DE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E6BBC" w14:textId="77777777" w:rsidR="00924908" w:rsidRDefault="00924908" w:rsidP="00E40CF2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F7D208" w14:textId="77777777" w:rsidR="00924908" w:rsidRDefault="00924908" w:rsidP="00E40CF2">
            <w:pPr>
              <w:snapToGrid w:val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24908" w14:paraId="1BFEDB2C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29BD23C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D2994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0EE40" w14:textId="77777777" w:rsidR="00924908" w:rsidRDefault="00924908" w:rsidP="00E40CF2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110524" w14:textId="77777777" w:rsidR="00924908" w:rsidRDefault="00924908" w:rsidP="00E40CF2">
            <w:pPr>
              <w:snapToGrid w:val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24908" w14:paraId="7BB0476D" w14:textId="77777777" w:rsidTr="00E40CF2">
        <w:trPr>
          <w:cantSplit/>
          <w:trHeight w:val="340"/>
        </w:trPr>
        <w:tc>
          <w:tcPr>
            <w:tcW w:w="15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B2AD717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8A585C" w14:textId="77777777" w:rsidR="00924908" w:rsidRDefault="00924908" w:rsidP="00E40CF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C9471" w14:textId="77777777" w:rsidR="00924908" w:rsidRDefault="00924908" w:rsidP="00E40CF2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8796C7" w14:textId="77777777" w:rsidR="00924908" w:rsidRDefault="00924908" w:rsidP="00E40CF2">
            <w:pPr>
              <w:snapToGrid w:val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24908" w14:paraId="092A76E6" w14:textId="77777777" w:rsidTr="00A47182">
        <w:trPr>
          <w:trHeight w:val="58"/>
        </w:trPr>
        <w:tc>
          <w:tcPr>
            <w:tcW w:w="10457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4B11975" w14:textId="77777777" w:rsidR="00924908" w:rsidRDefault="00924908" w:rsidP="00E40CF2">
            <w:pPr>
              <w:rPr>
                <w:rFonts w:ascii="Arial" w:hAnsi="Arial" w:cs="Arial"/>
                <w:sz w:val="20"/>
              </w:rPr>
            </w:pPr>
          </w:p>
        </w:tc>
      </w:tr>
    </w:tbl>
    <w:p w14:paraId="3D1FFD6B" w14:textId="77777777" w:rsidR="00924908" w:rsidRDefault="00924908" w:rsidP="00C40924">
      <w:pPr>
        <w:pStyle w:val="Standard"/>
        <w:jc w:val="both"/>
        <w:rPr>
          <w:rFonts w:ascii="Arial" w:hAnsi="Arial" w:cs="Arial"/>
          <w:b/>
          <w:sz w:val="20"/>
        </w:rPr>
      </w:pPr>
    </w:p>
    <w:p w14:paraId="4BDE6E2C" w14:textId="77777777" w:rsidR="00361705" w:rsidRDefault="00361705" w:rsidP="001C6DE2">
      <w:pPr>
        <w:pStyle w:val="Standard"/>
        <w:tabs>
          <w:tab w:val="left" w:pos="7655"/>
        </w:tabs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F35637B" w14:textId="77777777" w:rsidR="00361705" w:rsidRDefault="00361705" w:rsidP="001C6DE2">
      <w:pPr>
        <w:pStyle w:val="Standard"/>
        <w:tabs>
          <w:tab w:val="left" w:pos="7655"/>
        </w:tabs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AFC6F1B" w14:textId="19CE26B9" w:rsidR="00C40924" w:rsidRPr="006F5C18" w:rsidRDefault="00C40924" w:rsidP="001C6DE2">
      <w:pPr>
        <w:pStyle w:val="Standard"/>
        <w:tabs>
          <w:tab w:val="left" w:pos="7655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6F5C18">
        <w:rPr>
          <w:rFonts w:asciiTheme="minorHAnsi" w:hAnsiTheme="minorHAnsi"/>
          <w:b/>
          <w:sz w:val="22"/>
          <w:szCs w:val="22"/>
        </w:rPr>
        <w:t>Budget prévisionnel total d'animation</w:t>
      </w:r>
      <w:r w:rsidR="001C6DE2"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6F5C18">
        <w:rPr>
          <w:rFonts w:asciiTheme="minorHAnsi" w:hAnsiTheme="minorHAnsi" w:cs="Arial"/>
          <w:b/>
          <w:sz w:val="22"/>
          <w:szCs w:val="22"/>
        </w:rPr>
        <w:t>€</w:t>
      </w:r>
    </w:p>
    <w:p w14:paraId="613F1953" w14:textId="77777777" w:rsidR="00D37BE5" w:rsidRDefault="00D37BE5" w:rsidP="00C40924">
      <w:pPr>
        <w:pStyle w:val="Standard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F94D1A4" w14:textId="77777777" w:rsidR="00C40924" w:rsidRDefault="00C40924" w:rsidP="00C40924">
      <w:pPr>
        <w:rPr>
          <w:rFonts w:asciiTheme="minorHAnsi" w:hAnsiTheme="minorHAnsi"/>
          <w:b/>
          <w:bCs/>
          <w:sz w:val="22"/>
          <w:szCs w:val="22"/>
        </w:rPr>
      </w:pPr>
    </w:p>
    <w:p w14:paraId="4B3B619C" w14:textId="77777777" w:rsidR="00C40924" w:rsidRDefault="00C40924" w:rsidP="00C40924">
      <w:pPr>
        <w:rPr>
          <w:rFonts w:ascii="Arial" w:hAnsi="Arial" w:cs="Arial"/>
          <w:sz w:val="20"/>
        </w:rPr>
      </w:pPr>
      <w:r w:rsidRPr="003353EA">
        <w:rPr>
          <w:rFonts w:asciiTheme="minorHAnsi" w:hAnsiTheme="minorHAnsi"/>
          <w:b/>
          <w:bCs/>
          <w:sz w:val="22"/>
          <w:szCs w:val="22"/>
        </w:rPr>
        <w:t>Commentaires Services instructeurs</w:t>
      </w:r>
    </w:p>
    <w:p w14:paraId="401C8021" w14:textId="77777777" w:rsidR="00C40924" w:rsidRDefault="00C40924" w:rsidP="00C40924">
      <w:pPr>
        <w:rPr>
          <w:rFonts w:ascii="Arial" w:hAnsi="Arial" w:cs="Arial"/>
          <w:sz w:val="20"/>
        </w:rPr>
      </w:pPr>
    </w:p>
    <w:p w14:paraId="206C3F64" w14:textId="77777777" w:rsidR="00C40924" w:rsidRDefault="00C40924" w:rsidP="00C40924">
      <w:pPr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40924" w14:paraId="6D3E9FF6" w14:textId="77777777" w:rsidTr="001C6DE2">
        <w:trPr>
          <w:trHeight w:val="3284"/>
        </w:trPr>
        <w:tc>
          <w:tcPr>
            <w:tcW w:w="10456" w:type="dxa"/>
          </w:tcPr>
          <w:p w14:paraId="73C8AB27" w14:textId="77777777" w:rsidR="00C40924" w:rsidRDefault="00C40924" w:rsidP="00391F22">
            <w:pPr>
              <w:rPr>
                <w:rFonts w:ascii="Arial" w:hAnsi="Arial" w:cs="Arial"/>
                <w:sz w:val="20"/>
              </w:rPr>
            </w:pPr>
          </w:p>
          <w:p w14:paraId="745AF079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5FC85528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2377BB78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435FBF90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4B44D067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29FBD822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3D9F6C97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2815A756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61C156D9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512D9D0C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5DEEA382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27039D60" w14:textId="77777777" w:rsidR="001C6DE2" w:rsidRDefault="001C6DE2" w:rsidP="00391F22">
            <w:pPr>
              <w:rPr>
                <w:rFonts w:ascii="Arial" w:hAnsi="Arial" w:cs="Arial"/>
                <w:sz w:val="20"/>
              </w:rPr>
            </w:pPr>
          </w:p>
          <w:p w14:paraId="50B93BF9" w14:textId="77777777" w:rsidR="001C6DE2" w:rsidRPr="001C6DE2" w:rsidRDefault="001C6DE2" w:rsidP="00391F22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68B9EC6" w14:textId="77777777" w:rsidR="00C40924" w:rsidRDefault="00C40924" w:rsidP="00C40924">
      <w:pPr>
        <w:rPr>
          <w:rFonts w:ascii="Arial" w:hAnsi="Arial" w:cs="Arial"/>
          <w:sz w:val="20"/>
        </w:rPr>
      </w:pPr>
    </w:p>
    <w:p w14:paraId="0556D5E5" w14:textId="77777777" w:rsidR="00C40924" w:rsidRDefault="00C40924" w:rsidP="00C40924">
      <w:pPr>
        <w:pStyle w:val="Standard"/>
        <w:ind w:left="360"/>
        <w:jc w:val="both"/>
        <w:rPr>
          <w:rFonts w:asciiTheme="minorHAnsi" w:hAnsiTheme="minorHAnsi"/>
          <w:b/>
          <w:bCs/>
          <w:highlight w:val="lightGray"/>
        </w:rPr>
      </w:pPr>
      <w:r>
        <w:rPr>
          <w:rFonts w:asciiTheme="minorHAnsi" w:hAnsiTheme="minorHAnsi"/>
          <w:b/>
          <w:bCs/>
          <w:highlight w:val="lightGray"/>
        </w:rPr>
        <w:br w:type="page"/>
      </w:r>
    </w:p>
    <w:p w14:paraId="5B2BEADB" w14:textId="77777777" w:rsidR="00250FDA" w:rsidRPr="00A45DEE" w:rsidRDefault="00250FDA" w:rsidP="00A45DEE">
      <w:pPr>
        <w:pStyle w:val="Textbody"/>
        <w:jc w:val="both"/>
        <w:rPr>
          <w:rFonts w:asciiTheme="minorHAnsi" w:hAnsiTheme="minorHAnsi"/>
          <w:b/>
          <w:bCs/>
        </w:rPr>
        <w:sectPr w:rsidR="00250FDA" w:rsidRPr="00A45DEE" w:rsidSect="001C6DE2">
          <w:pgSz w:w="11906" w:h="16838"/>
          <w:pgMar w:top="567" w:right="851" w:bottom="567" w:left="794" w:header="720" w:footer="720" w:gutter="0"/>
          <w:cols w:space="720"/>
        </w:sectPr>
      </w:pPr>
    </w:p>
    <w:p w14:paraId="3832D656" w14:textId="0F5A3CBC" w:rsidR="00E87F6E" w:rsidRPr="00361705" w:rsidRDefault="00E87F6E" w:rsidP="00361705">
      <w:pPr>
        <w:pStyle w:val="Textbody"/>
        <w:ind w:left="720"/>
        <w:jc w:val="both"/>
        <w:rPr>
          <w:u w:val="single"/>
        </w:rPr>
      </w:pPr>
    </w:p>
    <w:p w14:paraId="11556E46" w14:textId="08BAFC59" w:rsidR="00EA7C61" w:rsidRPr="007D4AEB" w:rsidRDefault="00EA7C61" w:rsidP="00361705">
      <w:pPr>
        <w:pStyle w:val="Standard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TABLEAU </w:t>
      </w:r>
      <w:r w:rsidR="00425D08">
        <w:rPr>
          <w:rFonts w:asciiTheme="minorHAnsi" w:hAnsiTheme="minorHAnsi"/>
          <w:b/>
          <w:bCs/>
        </w:rPr>
        <w:t>4</w:t>
      </w:r>
      <w:r w:rsidRPr="007D4AEB">
        <w:rPr>
          <w:rFonts w:asciiTheme="minorHAnsi" w:hAnsiTheme="minorHAnsi"/>
          <w:b/>
          <w:bCs/>
        </w:rPr>
        <w:t xml:space="preserve"> : Prévisionnel </w:t>
      </w:r>
      <w:r>
        <w:rPr>
          <w:rFonts w:asciiTheme="minorHAnsi" w:hAnsiTheme="minorHAnsi"/>
          <w:b/>
          <w:bCs/>
        </w:rPr>
        <w:t xml:space="preserve">contractualisations </w:t>
      </w:r>
      <w:r w:rsidRPr="007D4AEB">
        <w:rPr>
          <w:rFonts w:asciiTheme="minorHAnsi" w:hAnsiTheme="minorHAnsi"/>
          <w:b/>
          <w:bCs/>
        </w:rPr>
        <w:t>MAEC 2019</w:t>
      </w:r>
    </w:p>
    <w:p w14:paraId="15741C6B" w14:textId="77777777" w:rsidR="00EA7C61" w:rsidRPr="00351C5D" w:rsidRDefault="00EA7C61" w:rsidP="00361705">
      <w:pPr>
        <w:pStyle w:val="Textbody"/>
        <w:jc w:val="both"/>
        <w:rPr>
          <w:u w:val="single"/>
        </w:rPr>
      </w:pPr>
    </w:p>
    <w:tbl>
      <w:tblPr>
        <w:tblW w:w="1559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230"/>
        <w:gridCol w:w="1417"/>
        <w:gridCol w:w="1276"/>
        <w:gridCol w:w="1984"/>
        <w:gridCol w:w="1985"/>
      </w:tblGrid>
      <w:tr w:rsidR="00250FDA" w:rsidRPr="00E06081" w14:paraId="2F567857" w14:textId="77777777" w:rsidTr="00036FA0">
        <w:trPr>
          <w:trHeight w:val="274"/>
          <w:tblHeader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2272F610" w14:textId="79F22038" w:rsidR="00250FDA" w:rsidRPr="00E06081" w:rsidRDefault="00250FDA" w:rsidP="00A47182">
            <w:pPr>
              <w:pStyle w:val="Standard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6081">
              <w:rPr>
                <w:rFonts w:asciiTheme="minorHAnsi" w:hAnsiTheme="minorHAnsi"/>
                <w:b/>
                <w:sz w:val="22"/>
                <w:szCs w:val="22"/>
              </w:rPr>
              <w:t>Les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objectifs MAEC proposé</w:t>
            </w:r>
            <w:r w:rsidRPr="00E06081">
              <w:rPr>
                <w:rFonts w:asciiTheme="minorHAnsi" w:hAnsiTheme="minorHAnsi"/>
                <w:b/>
                <w:sz w:val="22"/>
                <w:szCs w:val="22"/>
              </w:rPr>
              <w:t>s pour 201</w:t>
            </w:r>
            <w:r w:rsidR="00351C5D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</w:tr>
      <w:tr w:rsidR="00250FDA" w:rsidRPr="00E06081" w14:paraId="29DDB277" w14:textId="77777777" w:rsidTr="00361705">
        <w:trPr>
          <w:trHeight w:val="47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61BF" w14:textId="77777777" w:rsidR="00250FDA" w:rsidRPr="00250FDA" w:rsidRDefault="00250FDA" w:rsidP="00A47182">
            <w:pPr>
              <w:pStyle w:val="Standard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50FDA">
              <w:rPr>
                <w:rFonts w:asciiTheme="minorHAnsi" w:hAnsiTheme="minorHAnsi" w:cs="Arial"/>
                <w:bCs/>
                <w:sz w:val="22"/>
                <w:szCs w:val="22"/>
              </w:rPr>
              <w:t>Code mesure</w:t>
            </w:r>
          </w:p>
          <w:p w14:paraId="50D9A272" w14:textId="77777777" w:rsidR="00250FDA" w:rsidRPr="00250FDA" w:rsidRDefault="00250FDA" w:rsidP="00A47182">
            <w:pPr>
              <w:pStyle w:val="Titre2"/>
              <w:numPr>
                <w:ilvl w:val="1"/>
                <w:numId w:val="14"/>
              </w:numPr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i w:val="0"/>
                <w:sz w:val="22"/>
                <w:szCs w:val="22"/>
              </w:rPr>
            </w:pPr>
            <w:r w:rsidRPr="00250FDA">
              <w:rPr>
                <w:rFonts w:asciiTheme="minorHAnsi" w:hAnsiTheme="minorHAnsi" w:cs="Arial"/>
                <w:b w:val="0"/>
                <w:bCs w:val="0"/>
                <w:sz w:val="22"/>
                <w:szCs w:val="22"/>
              </w:rPr>
              <w:t>RR_TTTT_MAEC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C2E2" w14:textId="77777777" w:rsidR="00250FDA" w:rsidRPr="00250FDA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0FDA">
              <w:rPr>
                <w:rFonts w:asciiTheme="minorHAnsi" w:hAnsiTheme="minorHAnsi" w:cs="Arial"/>
                <w:sz w:val="22"/>
                <w:szCs w:val="22"/>
              </w:rPr>
              <w:t>Intitulé complet de la mesure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AF63F47" w14:textId="58CB0465" w:rsidR="00250FDA" w:rsidRPr="00250FDA" w:rsidRDefault="00250FDA" w:rsidP="00351C5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0FDA">
              <w:rPr>
                <w:rFonts w:asciiTheme="minorHAnsi" w:hAnsiTheme="minorHAnsi"/>
                <w:sz w:val="22"/>
                <w:szCs w:val="22"/>
              </w:rPr>
              <w:t>Montant (€ /an)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66535" w14:textId="77777777" w:rsidR="00250FDA" w:rsidRPr="00250FDA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0FDA">
              <w:rPr>
                <w:rFonts w:asciiTheme="minorHAnsi" w:hAnsiTheme="minorHAnsi"/>
                <w:sz w:val="22"/>
                <w:szCs w:val="22"/>
              </w:rPr>
              <w:t>Nb de contrats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C550A3" w14:textId="77777777" w:rsidR="00250FDA" w:rsidRDefault="00250FDA" w:rsidP="00351C5D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0FDA">
              <w:rPr>
                <w:rFonts w:asciiTheme="minorHAnsi" w:hAnsiTheme="minorHAnsi"/>
                <w:sz w:val="22"/>
                <w:szCs w:val="22"/>
              </w:rPr>
              <w:t>Surfaces (ha)</w:t>
            </w:r>
          </w:p>
          <w:p w14:paraId="04B34167" w14:textId="77777777" w:rsidR="00351C5D" w:rsidRPr="00250FDA" w:rsidRDefault="00351C5D" w:rsidP="00351C5D">
            <w:pPr>
              <w:pStyle w:val="Standard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Autres unités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E0CB21" w14:textId="7F7480DC" w:rsidR="00250FDA" w:rsidRPr="00250FDA" w:rsidRDefault="00250FDA" w:rsidP="00351C5D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50FDA">
              <w:rPr>
                <w:rFonts w:asciiTheme="minorHAnsi" w:hAnsiTheme="minorHAnsi"/>
                <w:i/>
                <w:sz w:val="22"/>
                <w:szCs w:val="22"/>
              </w:rPr>
              <w:t>Montant 5 ans</w:t>
            </w:r>
            <w:r w:rsidR="00351C5D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351C5D" w:rsidRPr="00250FDA">
              <w:rPr>
                <w:rFonts w:asciiTheme="minorHAnsi" w:hAnsiTheme="minorHAnsi"/>
                <w:i/>
                <w:sz w:val="22"/>
                <w:szCs w:val="22"/>
              </w:rPr>
              <w:t>(€)</w:t>
            </w:r>
          </w:p>
        </w:tc>
      </w:tr>
      <w:tr w:rsidR="00250FDA" w:rsidRPr="00E06081" w14:paraId="2058511F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45446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1E17D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9644D01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AFBF9" w14:textId="77777777" w:rsidR="00250FDA" w:rsidRPr="00036FA0" w:rsidRDefault="00250FDA" w:rsidP="008E692F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D16CC8" w14:textId="77777777" w:rsidR="00250FDA" w:rsidRPr="00036FA0" w:rsidRDefault="00250FDA" w:rsidP="008E692F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46E8A8" w14:textId="77777777" w:rsidR="00250FDA" w:rsidRPr="00036FA0" w:rsidRDefault="00250FDA" w:rsidP="008E692F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3A7C91C3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CECD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685B0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E43641D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488B3" w14:textId="77777777" w:rsidR="00250FDA" w:rsidRPr="00036FA0" w:rsidRDefault="00250FDA" w:rsidP="008E692F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DCFE8A" w14:textId="77777777" w:rsidR="00250FDA" w:rsidRPr="00036FA0" w:rsidRDefault="00250FDA" w:rsidP="008E692F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1DC0DC" w14:textId="77777777" w:rsidR="00250FDA" w:rsidRPr="00036FA0" w:rsidRDefault="00250FDA" w:rsidP="008E692F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33A34F67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0B783" w14:textId="77777777" w:rsidR="00250FDA" w:rsidRPr="00036FA0" w:rsidRDefault="00250FDA" w:rsidP="00A47182">
            <w:pPr>
              <w:pStyle w:val="Text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F5FB" w14:textId="77777777" w:rsidR="00250FDA" w:rsidRPr="00036FA0" w:rsidRDefault="00250FDA" w:rsidP="00A47182">
            <w:pPr>
              <w:pStyle w:val="Text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356C69" w14:textId="77777777" w:rsidR="00250FDA" w:rsidRPr="00036FA0" w:rsidRDefault="00250FDA" w:rsidP="00A47182">
            <w:pPr>
              <w:pStyle w:val="Text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C3E5" w14:textId="77777777" w:rsidR="00250FDA" w:rsidRPr="00036FA0" w:rsidRDefault="00250FDA" w:rsidP="00A47182">
            <w:pPr>
              <w:pStyle w:val="Text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441A89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BAB44A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29A521EA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F810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E48E4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8DF2CD2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72D88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2AB1EB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F8536C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6840517F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2D304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2575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847CDA6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93279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020547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914CE9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F2FC2" w:rsidRPr="00E06081" w14:paraId="2905ACD9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36096" w14:textId="77777777" w:rsidR="007F2FC2" w:rsidRPr="00036FA0" w:rsidRDefault="007F2FC2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D2019" w14:textId="77777777" w:rsidR="007F2FC2" w:rsidRPr="00036FA0" w:rsidRDefault="007F2FC2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D655577" w14:textId="77777777" w:rsidR="007F2FC2" w:rsidRPr="00036FA0" w:rsidRDefault="007F2FC2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B622" w14:textId="77777777" w:rsidR="007F2FC2" w:rsidRPr="00036FA0" w:rsidRDefault="007F2FC2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341297" w14:textId="77777777" w:rsidR="007F2FC2" w:rsidRPr="00036FA0" w:rsidRDefault="007F2FC2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B9F555" w14:textId="77777777" w:rsidR="007F2FC2" w:rsidRPr="00036FA0" w:rsidRDefault="007F2FC2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72DCF42B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4DB1F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0961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ECFB544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C240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4DF535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C4B191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204BDDFF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0166D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105E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9B5A589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C6C3B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F1101E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2040BF6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1C8DA93C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03C68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A212C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B876215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ABC50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A70621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A2FB41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5E89BFEF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1441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B098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3568CCA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3F0F5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1FBD18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7A6369C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0FDA" w:rsidRPr="00E06081" w14:paraId="3579CE60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15AE" w14:textId="77777777" w:rsidR="00250FDA" w:rsidRPr="00036FA0" w:rsidRDefault="00250FDA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9698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E370BA7" w14:textId="77777777" w:rsidR="00250FDA" w:rsidRPr="00036FA0" w:rsidRDefault="00250FDA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6D59D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FDE0F8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AC6A61" w14:textId="77777777" w:rsidR="00250FDA" w:rsidRPr="00036FA0" w:rsidRDefault="00250FDA" w:rsidP="00250FDA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36FA0" w:rsidRPr="00E06081" w14:paraId="4113787F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0920" w14:textId="77777777" w:rsidR="00036FA0" w:rsidRPr="00036FA0" w:rsidRDefault="00036FA0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D8B5" w14:textId="77777777" w:rsidR="00036FA0" w:rsidRPr="00036FA0" w:rsidRDefault="00036FA0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4AF678D" w14:textId="77777777" w:rsidR="00036FA0" w:rsidRPr="00036FA0" w:rsidRDefault="00036FA0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47739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FE87DE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AF3866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36FA0" w:rsidRPr="00E06081" w14:paraId="5F46B98A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27901" w14:textId="77777777" w:rsidR="00036FA0" w:rsidRPr="00036FA0" w:rsidRDefault="00036FA0" w:rsidP="00A4718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DF2D" w14:textId="77777777" w:rsidR="00036FA0" w:rsidRPr="00036FA0" w:rsidRDefault="00036FA0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0C68395" w14:textId="77777777" w:rsidR="00036FA0" w:rsidRPr="00036FA0" w:rsidRDefault="00036FA0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2DADA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828A15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F7F389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36FA0" w:rsidRPr="00E06081" w14:paraId="25D34D0B" w14:textId="77777777" w:rsidTr="00361705">
        <w:trPr>
          <w:trHeight w:val="284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DD1E" w14:textId="77777777" w:rsidR="00036FA0" w:rsidRPr="00361705" w:rsidRDefault="00EA7C61" w:rsidP="00361705">
            <w:pPr>
              <w:pStyle w:val="Standard"/>
              <w:jc w:val="right"/>
              <w:rPr>
                <w:rFonts w:asciiTheme="minorHAnsi" w:hAnsiTheme="minorHAnsi"/>
                <w:b/>
                <w:sz w:val="28"/>
                <w:szCs w:val="28"/>
              </w:rPr>
            </w:pPr>
            <w:r w:rsidRPr="00361705">
              <w:rPr>
                <w:rFonts w:asciiTheme="minorHAnsi" w:hAnsiTheme="minorHAnsi"/>
                <w:b/>
                <w:sz w:val="28"/>
                <w:szCs w:val="28"/>
              </w:rPr>
              <w:t>TOTAL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96A7" w14:textId="77777777" w:rsidR="00036FA0" w:rsidRPr="00036FA0" w:rsidRDefault="00036FA0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83B347A" w14:textId="77777777" w:rsidR="00036FA0" w:rsidRPr="00036FA0" w:rsidRDefault="00036FA0" w:rsidP="00A4718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DB74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E7B9C9" w14:textId="77777777" w:rsidR="00036FA0" w:rsidRPr="00036FA0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CF1E88" w14:textId="77777777" w:rsidR="00036FA0" w:rsidRPr="00361705" w:rsidRDefault="00036FA0" w:rsidP="00036FA0">
            <w:pPr>
              <w:pStyle w:val="Standard"/>
              <w:spacing w:line="276" w:lineRule="auto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363F6402" w14:textId="77777777" w:rsidR="00250FDA" w:rsidRDefault="00250FDA" w:rsidP="00250FDA"/>
    <w:p w14:paraId="38EC5F5E" w14:textId="77777777" w:rsidR="00036FA0" w:rsidRDefault="00036FA0" w:rsidP="00036FA0">
      <w:pPr>
        <w:pStyle w:val="Textbody"/>
        <w:ind w:left="720"/>
        <w:jc w:val="both"/>
        <w:rPr>
          <w:rFonts w:asciiTheme="minorHAnsi" w:hAnsiTheme="minorHAnsi"/>
          <w:i/>
        </w:rPr>
      </w:pPr>
    </w:p>
    <w:p w14:paraId="5F136D4B" w14:textId="77777777" w:rsidR="00A47182" w:rsidRDefault="00A47182" w:rsidP="00036FA0">
      <w:pPr>
        <w:pStyle w:val="Textbody"/>
        <w:ind w:left="720"/>
        <w:jc w:val="both"/>
        <w:rPr>
          <w:rFonts w:asciiTheme="minorHAnsi" w:hAnsiTheme="minorHAnsi"/>
          <w:i/>
        </w:rPr>
      </w:pPr>
    </w:p>
    <w:p w14:paraId="0754AF6A" w14:textId="64C37BD1" w:rsidR="00036FA0" w:rsidRDefault="00036FA0" w:rsidP="00036FA0">
      <w:pPr>
        <w:pStyle w:val="Textbody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P</w:t>
      </w:r>
      <w:r w:rsidRPr="00E06081">
        <w:rPr>
          <w:rFonts w:asciiTheme="minorHAnsi" w:hAnsiTheme="minorHAnsi"/>
          <w:i/>
        </w:rPr>
        <w:t>our les PAEC ouverts en 20</w:t>
      </w:r>
      <w:r w:rsidR="00A209E8">
        <w:rPr>
          <w:rFonts w:asciiTheme="minorHAnsi" w:hAnsiTheme="minorHAnsi"/>
          <w:i/>
        </w:rPr>
        <w:t>1</w:t>
      </w:r>
      <w:r w:rsidR="005E27BC">
        <w:rPr>
          <w:rFonts w:asciiTheme="minorHAnsi" w:hAnsiTheme="minorHAnsi"/>
          <w:i/>
        </w:rPr>
        <w:t>8</w:t>
      </w:r>
      <w:r w:rsidRPr="00E06081">
        <w:rPr>
          <w:rFonts w:asciiTheme="minorHAnsi" w:hAnsiTheme="minorHAnsi"/>
          <w:i/>
        </w:rPr>
        <w:t xml:space="preserve"> : justification argumentée en cas de modification </w:t>
      </w:r>
      <w:r>
        <w:rPr>
          <w:rFonts w:asciiTheme="minorHAnsi" w:hAnsiTheme="minorHAnsi"/>
          <w:i/>
        </w:rPr>
        <w:t>des dispositifs sur le territoire :</w:t>
      </w:r>
    </w:p>
    <w:p w14:paraId="56DA2ED4" w14:textId="77777777" w:rsidR="00036FA0" w:rsidRDefault="00036FA0" w:rsidP="00036FA0">
      <w:pPr>
        <w:pStyle w:val="Textbody"/>
        <w:jc w:val="both"/>
        <w:rPr>
          <w:rFonts w:asciiTheme="minorHAnsi" w:hAnsiTheme="minorHAnsi"/>
          <w:i/>
        </w:rPr>
      </w:pPr>
    </w:p>
    <w:p w14:paraId="0B435323" w14:textId="77777777" w:rsidR="00036FA0" w:rsidRDefault="00036FA0" w:rsidP="00036FA0">
      <w:pPr>
        <w:pStyle w:val="Textbody"/>
        <w:jc w:val="both"/>
        <w:rPr>
          <w:rFonts w:asciiTheme="minorHAnsi" w:hAnsiTheme="minorHAnsi"/>
          <w:i/>
        </w:rPr>
      </w:pPr>
    </w:p>
    <w:p w14:paraId="30D90A35" w14:textId="77777777" w:rsidR="00036FA0" w:rsidRDefault="00036FA0" w:rsidP="00036FA0">
      <w:pPr>
        <w:pStyle w:val="Textbody"/>
        <w:jc w:val="both"/>
        <w:rPr>
          <w:rFonts w:asciiTheme="minorHAnsi" w:hAnsiTheme="minorHAnsi"/>
          <w:i/>
        </w:rPr>
      </w:pPr>
    </w:p>
    <w:p w14:paraId="11695857" w14:textId="77777777" w:rsidR="00036FA0" w:rsidRDefault="00036FA0" w:rsidP="00036FA0">
      <w:pPr>
        <w:pStyle w:val="Textbody"/>
        <w:jc w:val="both"/>
        <w:rPr>
          <w:rFonts w:asciiTheme="minorHAnsi" w:hAnsiTheme="minorHAnsi"/>
          <w:i/>
        </w:rPr>
      </w:pPr>
    </w:p>
    <w:p w14:paraId="116EC738" w14:textId="77777777" w:rsidR="00036FA0" w:rsidRDefault="00036FA0" w:rsidP="00036FA0">
      <w:pPr>
        <w:pStyle w:val="Textbody"/>
        <w:jc w:val="both"/>
        <w:rPr>
          <w:rFonts w:asciiTheme="minorHAnsi" w:hAnsiTheme="minorHAnsi"/>
          <w:i/>
        </w:rPr>
      </w:pPr>
    </w:p>
    <w:p w14:paraId="4FBD2F23" w14:textId="77777777" w:rsidR="00036FA0" w:rsidRDefault="00036FA0" w:rsidP="00036FA0">
      <w:pPr>
        <w:sectPr w:rsidR="00036FA0" w:rsidSect="00250FDA">
          <w:pgSz w:w="16838" w:h="11906" w:orient="landscape"/>
          <w:pgMar w:top="794" w:right="567" w:bottom="851" w:left="567" w:header="720" w:footer="720" w:gutter="0"/>
          <w:cols w:space="720"/>
          <w:docGrid w:linePitch="326"/>
        </w:sectPr>
      </w:pPr>
      <w:bookmarkStart w:id="0" w:name="_GoBack"/>
      <w:bookmarkEnd w:id="0"/>
    </w:p>
    <w:p w14:paraId="0022D0E2" w14:textId="086F8C38" w:rsidR="00C40924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</w:p>
    <w:p w14:paraId="52B41C42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  <w:r w:rsidRPr="00A45CCA">
        <w:rPr>
          <w:rFonts w:asciiTheme="minorHAnsi" w:hAnsiTheme="minorHAnsi"/>
          <w:b/>
          <w:bCs/>
        </w:rPr>
        <w:lastRenderedPageBreak/>
        <w:t>3. Diagnostic de territoire</w:t>
      </w:r>
      <w:r>
        <w:rPr>
          <w:rFonts w:asciiTheme="minorHAnsi" w:hAnsiTheme="minorHAnsi"/>
          <w:b/>
          <w:bCs/>
        </w:rPr>
        <w:t xml:space="preserve"> </w:t>
      </w:r>
      <w:r w:rsidR="00A45DEE">
        <w:rPr>
          <w:rFonts w:asciiTheme="minorHAnsi" w:hAnsiTheme="minorHAnsi"/>
          <w:bCs/>
          <w:i/>
        </w:rPr>
        <w:t>(3</w:t>
      </w:r>
      <w:r w:rsidRPr="002E7BD2">
        <w:rPr>
          <w:rFonts w:asciiTheme="minorHAnsi" w:hAnsiTheme="minorHAnsi"/>
          <w:bCs/>
          <w:i/>
        </w:rPr>
        <w:t xml:space="preserve"> page</w:t>
      </w:r>
      <w:r w:rsidR="002D3AC7">
        <w:rPr>
          <w:rFonts w:asciiTheme="minorHAnsi" w:hAnsiTheme="minorHAnsi"/>
          <w:bCs/>
          <w:i/>
        </w:rPr>
        <w:t>s</w:t>
      </w:r>
      <w:r w:rsidRPr="002E7BD2">
        <w:rPr>
          <w:rFonts w:asciiTheme="minorHAnsi" w:hAnsiTheme="minorHAnsi"/>
          <w:bCs/>
          <w:i/>
        </w:rPr>
        <w:t xml:space="preserve"> maximum)</w:t>
      </w:r>
    </w:p>
    <w:p w14:paraId="62ACE59F" w14:textId="77777777" w:rsidR="00C40924" w:rsidRPr="007869AA" w:rsidRDefault="00C40924" w:rsidP="00C40924">
      <w:pPr>
        <w:pStyle w:val="Textbody"/>
        <w:numPr>
          <w:ilvl w:val="0"/>
          <w:numId w:val="2"/>
        </w:numPr>
        <w:jc w:val="both"/>
        <w:rPr>
          <w:rFonts w:asciiTheme="minorHAnsi" w:hAnsiTheme="minorHAnsi"/>
          <w:i/>
        </w:rPr>
      </w:pPr>
      <w:r w:rsidRPr="007869AA">
        <w:rPr>
          <w:rFonts w:asciiTheme="minorHAnsi" w:hAnsiTheme="minorHAnsi"/>
          <w:u w:val="single"/>
        </w:rPr>
        <w:t>Description du territoire et analyse</w:t>
      </w:r>
      <w:r w:rsidRPr="00C856AA">
        <w:rPr>
          <w:rFonts w:asciiTheme="minorHAnsi" w:hAnsiTheme="minorHAnsi"/>
        </w:rPr>
        <w:t xml:space="preserve"> (</w:t>
      </w:r>
      <w:r w:rsidRPr="00C856AA">
        <w:rPr>
          <w:rFonts w:asciiTheme="minorHAnsi" w:hAnsiTheme="minorHAnsi"/>
          <w:i/>
        </w:rPr>
        <w:t>mobilisation des données agricoles, environnementales et économiques disponibles</w:t>
      </w:r>
      <w:r>
        <w:rPr>
          <w:rFonts w:asciiTheme="minorHAnsi" w:hAnsiTheme="minorHAnsi"/>
        </w:rPr>
        <w:t xml:space="preserve"> -</w:t>
      </w:r>
      <w:r w:rsidRPr="00C856AA">
        <w:rPr>
          <w:rFonts w:asciiTheme="minorHAnsi" w:hAnsiTheme="minorHAnsi"/>
        </w:rPr>
        <w:t xml:space="preserve"> </w:t>
      </w:r>
      <w:r w:rsidRPr="007869AA">
        <w:rPr>
          <w:rFonts w:asciiTheme="minorHAnsi" w:hAnsiTheme="minorHAnsi"/>
          <w:i/>
        </w:rPr>
        <w:t>identification des enjeux de territoire agricoles et environnementaux, des principales problématiques environnementales et des pratiques agricoles du territoire</w:t>
      </w:r>
      <w:r>
        <w:rPr>
          <w:rFonts w:asciiTheme="minorHAnsi" w:hAnsiTheme="minorHAnsi"/>
          <w:i/>
        </w:rPr>
        <w:t>)</w:t>
      </w:r>
      <w:r w:rsidRPr="007869AA">
        <w:rPr>
          <w:rFonts w:asciiTheme="minorHAnsi" w:hAnsiTheme="minorHAnsi"/>
          <w:i/>
        </w:rPr>
        <w:t xml:space="preserve"> </w:t>
      </w:r>
    </w:p>
    <w:p w14:paraId="1DF1DE3A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2E72C43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5999F455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23F539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5276CB9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26CD30C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13E93B85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59D0DB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52432B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8BAA5D1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B782F20" w14:textId="77777777" w:rsidR="00C40924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</w:p>
    <w:p w14:paraId="3CB49D31" w14:textId="77777777" w:rsidR="00C40924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</w:p>
    <w:p w14:paraId="77FF2DF9" w14:textId="77777777" w:rsidR="00C40924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</w:p>
    <w:p w14:paraId="1393AD1C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</w:p>
    <w:p w14:paraId="2364C432" w14:textId="77777777" w:rsidR="00C40924" w:rsidRDefault="00C40924" w:rsidP="00C40924">
      <w:pPr>
        <w:pStyle w:val="Textbody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6BC76E67" w14:textId="77777777" w:rsidR="00C40924" w:rsidRPr="00036FA0" w:rsidRDefault="00C40924" w:rsidP="007F2FC2">
      <w:pPr>
        <w:pStyle w:val="Textbody"/>
        <w:ind w:left="360"/>
        <w:jc w:val="both"/>
        <w:rPr>
          <w:rFonts w:asciiTheme="minorHAnsi" w:hAnsiTheme="minorHAnsi"/>
          <w:b/>
          <w:bCs/>
        </w:rPr>
      </w:pPr>
      <w:r w:rsidRPr="00A45CCA">
        <w:rPr>
          <w:rFonts w:asciiTheme="minorHAnsi" w:hAnsiTheme="minorHAnsi"/>
          <w:b/>
          <w:bCs/>
        </w:rPr>
        <w:lastRenderedPageBreak/>
        <w:t>4. Stratégie agro-environnementale du territoire</w:t>
      </w:r>
      <w:r w:rsidR="00036FA0">
        <w:rPr>
          <w:rFonts w:asciiTheme="minorHAnsi" w:hAnsiTheme="minorHAnsi"/>
          <w:b/>
          <w:bCs/>
        </w:rPr>
        <w:t xml:space="preserve"> </w:t>
      </w:r>
      <w:r w:rsidR="00036FA0" w:rsidRPr="00036FA0">
        <w:rPr>
          <w:rFonts w:asciiTheme="minorHAnsi" w:hAnsiTheme="minorHAnsi"/>
          <w:bCs/>
        </w:rPr>
        <w:t>(3 pages maximum)</w:t>
      </w:r>
    </w:p>
    <w:p w14:paraId="5CE3671E" w14:textId="77777777" w:rsidR="00C40924" w:rsidRDefault="00C40924" w:rsidP="00C40924">
      <w:pPr>
        <w:pStyle w:val="Textbody"/>
        <w:numPr>
          <w:ilvl w:val="0"/>
          <w:numId w:val="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Réponses à apporter, évolutions envisageables pour répondre aux problématiques environnementales, enjeux retenus</w:t>
      </w:r>
    </w:p>
    <w:p w14:paraId="1AF7D3ED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089DF66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44C1DA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71A6216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A31DEB3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6396AC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3C1D73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E6A360A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BA80E66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93D4722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EDEA24B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E04E0E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C34C69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FB3BCC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D5D754E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56A23D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3ED4479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068A23D" w14:textId="77777777" w:rsidR="00C40924" w:rsidRDefault="00C40924" w:rsidP="00C40924">
      <w:pPr>
        <w:pStyle w:val="Textbody"/>
        <w:jc w:val="both"/>
        <w:rPr>
          <w:rFonts w:asciiTheme="minorHAnsi" w:hAnsiTheme="minorHAnsi"/>
          <w:i/>
        </w:rPr>
      </w:pPr>
    </w:p>
    <w:p w14:paraId="4924AE30" w14:textId="77777777" w:rsidR="00C40924" w:rsidRDefault="00C40924" w:rsidP="00C40924">
      <w:pPr>
        <w:pStyle w:val="Textbody"/>
        <w:jc w:val="both"/>
        <w:rPr>
          <w:rFonts w:asciiTheme="minorHAnsi" w:hAnsiTheme="minorHAnsi"/>
          <w:i/>
        </w:rPr>
      </w:pPr>
    </w:p>
    <w:p w14:paraId="1F3B51D7" w14:textId="77777777" w:rsidR="00C40924" w:rsidRDefault="00C40924" w:rsidP="00C40924">
      <w:pPr>
        <w:pStyle w:val="Textbody"/>
        <w:jc w:val="both"/>
        <w:rPr>
          <w:rFonts w:asciiTheme="minorHAnsi" w:hAnsiTheme="minorHAnsi"/>
          <w:i/>
        </w:rPr>
      </w:pPr>
    </w:p>
    <w:p w14:paraId="41BF6445" w14:textId="77777777" w:rsidR="00C40924" w:rsidRPr="00C763A7" w:rsidRDefault="00C40924" w:rsidP="00C40924">
      <w:pPr>
        <w:pStyle w:val="Textbody"/>
        <w:numPr>
          <w:ilvl w:val="0"/>
          <w:numId w:val="3"/>
        </w:numPr>
        <w:jc w:val="both"/>
        <w:rPr>
          <w:rFonts w:asciiTheme="minorHAnsi" w:hAnsiTheme="minorHAnsi"/>
        </w:rPr>
      </w:pPr>
      <w:r w:rsidRPr="00C763A7">
        <w:rPr>
          <w:rFonts w:asciiTheme="minorHAnsi" w:hAnsiTheme="minorHAnsi"/>
        </w:rPr>
        <w:t>Adaptations locales des cahiers des charges</w:t>
      </w:r>
      <w:r w:rsidR="00C763A7" w:rsidRPr="00C763A7">
        <w:rPr>
          <w:rFonts w:asciiTheme="minorHAnsi" w:hAnsiTheme="minorHAnsi"/>
        </w:rPr>
        <w:t xml:space="preserve"> </w:t>
      </w:r>
    </w:p>
    <w:p w14:paraId="667689A0" w14:textId="77777777" w:rsidR="00C763A7" w:rsidRPr="00C763A7" w:rsidRDefault="00C763A7" w:rsidP="00C763A7">
      <w:pPr>
        <w:pStyle w:val="Textbody"/>
        <w:ind w:left="720"/>
        <w:jc w:val="both"/>
        <w:rPr>
          <w:rFonts w:asciiTheme="minorHAnsi" w:hAnsiTheme="minorHAnsi"/>
        </w:rPr>
      </w:pPr>
    </w:p>
    <w:p w14:paraId="6C8AA1CE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1D6E3E25" w14:textId="77777777" w:rsidR="00C763A7" w:rsidRDefault="00C763A7" w:rsidP="00C40924">
      <w:pPr>
        <w:pStyle w:val="Textbody"/>
        <w:jc w:val="both"/>
        <w:rPr>
          <w:rFonts w:asciiTheme="minorHAnsi" w:hAnsiTheme="minorHAnsi"/>
        </w:rPr>
      </w:pPr>
    </w:p>
    <w:p w14:paraId="2952D0E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925285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5189D6E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005CCA2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9883A9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A3CA79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3F64BE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ACAED61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60183DE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32CCF7C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4920C135" w14:textId="77777777" w:rsidR="00036FA0" w:rsidRPr="00A45CCA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08A0DD15" w14:textId="77777777" w:rsidR="00C40924" w:rsidRDefault="00C40924" w:rsidP="00C40924">
      <w:pPr>
        <w:pStyle w:val="Textbody"/>
        <w:numPr>
          <w:ilvl w:val="0"/>
          <w:numId w:val="3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lastRenderedPageBreak/>
        <w:t>Modalités de sélection des dossiers individuels (critères d'éligibilité et de priorisation)</w:t>
      </w:r>
    </w:p>
    <w:p w14:paraId="1E4E256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6FDB1CA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D9A7643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9B7C70C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A5C07FA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7AADBE2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0C253AF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A11073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A4F7E83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6B5343F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40A20165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221C557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4084F10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DCDEA8F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1FAC504F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091B0CE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0389AF6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69DBE2F" w14:textId="77777777" w:rsidR="00C40924" w:rsidRDefault="00C40924" w:rsidP="00C40924">
      <w:pPr>
        <w:pStyle w:val="Textbody"/>
        <w:numPr>
          <w:ilvl w:val="0"/>
          <w:numId w:val="3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t>Animation et accompagnement pour la contractualisation de MAEC</w:t>
      </w:r>
    </w:p>
    <w:p w14:paraId="1C9603B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2195A06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19F6A26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BB82911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30C554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B30786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D881208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828BE75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E1F6A96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64905C4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0A6EDAB1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59C86B67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8CD239C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0DC05AA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43D23D79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38D286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953719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138E7F2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5F271D0F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A92A2BC" w14:textId="77777777" w:rsidR="00C40924" w:rsidRDefault="00C40924" w:rsidP="00C40924">
      <w:pPr>
        <w:pStyle w:val="Textbody"/>
        <w:numPr>
          <w:ilvl w:val="0"/>
          <w:numId w:val="3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lastRenderedPageBreak/>
        <w:t>Actions complémentaires mobilisées (actions de sensibilisation, de démonstration, d'échanges d'expériences, investissements, aménagements...)</w:t>
      </w:r>
    </w:p>
    <w:p w14:paraId="667A01C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1A31651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189C1844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75B9F7A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5101DCB1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F7C562E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003016B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E5A567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2AB4D38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6248F67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39E51AF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BB09CB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179C35E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748DCA5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1456435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E221CEC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DBC5124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C81AFE3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6458131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0379F3AB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885A9CE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AD03700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0DADBE1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4732419F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E0C4667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7F5CEDB" w14:textId="77777777" w:rsidR="00C40924" w:rsidRPr="00A45CCA" w:rsidRDefault="00C40924" w:rsidP="00C40924">
      <w:pPr>
        <w:pStyle w:val="Textbody"/>
        <w:numPr>
          <w:ilvl w:val="0"/>
          <w:numId w:val="3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t>Synergie avec d'autres démarches de développement local</w:t>
      </w:r>
    </w:p>
    <w:p w14:paraId="5C0DA80F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12F534FF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63FEE38A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446C1B3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025D1761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8568428" w14:textId="77777777" w:rsidR="00C40924" w:rsidRPr="00036FA0" w:rsidRDefault="007F2FC2" w:rsidP="007F2FC2">
      <w:pPr>
        <w:pStyle w:val="Textbody"/>
        <w:ind w:left="36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/>
          <w:bCs/>
        </w:rPr>
        <w:lastRenderedPageBreak/>
        <w:t xml:space="preserve">5. </w:t>
      </w:r>
      <w:r w:rsidR="00C40924" w:rsidRPr="00A45CCA">
        <w:rPr>
          <w:rFonts w:asciiTheme="minorHAnsi" w:hAnsiTheme="minorHAnsi"/>
          <w:b/>
          <w:bCs/>
        </w:rPr>
        <w:t>Gouvernance, suivi et évaluation du PAEC pendant et après la durée du projet</w:t>
      </w:r>
      <w:r w:rsidR="00036FA0">
        <w:rPr>
          <w:rFonts w:asciiTheme="minorHAnsi" w:hAnsiTheme="minorHAnsi"/>
          <w:b/>
          <w:bCs/>
        </w:rPr>
        <w:t xml:space="preserve"> </w:t>
      </w:r>
      <w:r w:rsidR="00A45DEE">
        <w:rPr>
          <w:rFonts w:asciiTheme="minorHAnsi" w:hAnsiTheme="minorHAnsi"/>
          <w:bCs/>
        </w:rPr>
        <w:t>(2</w:t>
      </w:r>
      <w:r w:rsidR="00036FA0" w:rsidRPr="00036FA0">
        <w:rPr>
          <w:rFonts w:asciiTheme="minorHAnsi" w:hAnsiTheme="minorHAnsi"/>
          <w:bCs/>
        </w:rPr>
        <w:t xml:space="preserve"> page</w:t>
      </w:r>
      <w:r w:rsidR="00A45DEE">
        <w:rPr>
          <w:rFonts w:asciiTheme="minorHAnsi" w:hAnsiTheme="minorHAnsi"/>
          <w:bCs/>
        </w:rPr>
        <w:t>s</w:t>
      </w:r>
      <w:r w:rsidR="00036FA0" w:rsidRPr="00036FA0">
        <w:rPr>
          <w:rFonts w:asciiTheme="minorHAnsi" w:hAnsiTheme="minorHAnsi"/>
          <w:bCs/>
        </w:rPr>
        <w:t xml:space="preserve"> maximum)</w:t>
      </w:r>
    </w:p>
    <w:p w14:paraId="3A18DAE9" w14:textId="77777777" w:rsidR="00C40924" w:rsidRDefault="00C40924" w:rsidP="00C40924">
      <w:pPr>
        <w:pStyle w:val="Textbody"/>
        <w:numPr>
          <w:ilvl w:val="0"/>
          <w:numId w:val="4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t>instances, synergie et articulations entre partenaires du territoire pour la co-construction du PAEC, modalités de fonctionnement, comité de pilotage...</w:t>
      </w:r>
    </w:p>
    <w:p w14:paraId="6692E818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CDEDD8D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CE6353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2694C518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3459E716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780307C3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274DBCB3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C4CF86A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5FE2EF18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FFB5DD6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094BA6B9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647C1BA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9DFD116" w14:textId="77777777" w:rsidR="00C40924" w:rsidRDefault="00C40924" w:rsidP="00C40924">
      <w:pPr>
        <w:pStyle w:val="Textbody"/>
        <w:numPr>
          <w:ilvl w:val="0"/>
          <w:numId w:val="5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t>Suivi et évaluation du PAEC : missions assignées à chacun, moyens mobilisés...</w:t>
      </w:r>
    </w:p>
    <w:p w14:paraId="1A653500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37AF0C27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51721520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20A1481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658520E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550D4E6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9047862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B8B38F7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5715551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686F1D43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09C28A7B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07473CD2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52F4F73D" w14:textId="77777777" w:rsidR="00036FA0" w:rsidRDefault="00036FA0" w:rsidP="00C40924">
      <w:pPr>
        <w:pStyle w:val="Textbody"/>
        <w:jc w:val="both"/>
        <w:rPr>
          <w:rFonts w:asciiTheme="minorHAnsi" w:hAnsiTheme="minorHAnsi"/>
        </w:rPr>
      </w:pPr>
    </w:p>
    <w:p w14:paraId="1ABDCCC8" w14:textId="77777777" w:rsidR="00C40924" w:rsidRPr="00A45CCA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E65E487" w14:textId="77777777" w:rsidR="00C40924" w:rsidRPr="00A45CCA" w:rsidRDefault="00C40924" w:rsidP="00C40924">
      <w:pPr>
        <w:pStyle w:val="Textbody"/>
        <w:numPr>
          <w:ilvl w:val="0"/>
          <w:numId w:val="6"/>
        </w:numPr>
        <w:jc w:val="both"/>
        <w:rPr>
          <w:rFonts w:asciiTheme="minorHAnsi" w:hAnsiTheme="minorHAnsi"/>
        </w:rPr>
      </w:pPr>
      <w:r w:rsidRPr="00A45CCA">
        <w:rPr>
          <w:rFonts w:asciiTheme="minorHAnsi" w:hAnsiTheme="minorHAnsi"/>
        </w:rPr>
        <w:t>Perspectives de pérennisation des opérations financées au-delà du PAEC</w:t>
      </w:r>
    </w:p>
    <w:p w14:paraId="25FD0103" w14:textId="77777777" w:rsidR="00C40924" w:rsidRDefault="00C40924" w:rsidP="00C40924">
      <w:pPr>
        <w:pStyle w:val="Textbody"/>
        <w:jc w:val="both"/>
        <w:rPr>
          <w:rFonts w:asciiTheme="minorHAnsi" w:hAnsiTheme="minorHAnsi"/>
        </w:rPr>
      </w:pPr>
    </w:p>
    <w:p w14:paraId="761C8E34" w14:textId="77777777" w:rsidR="002D3AC7" w:rsidRDefault="002D3AC7" w:rsidP="00C40924">
      <w:pPr>
        <w:pStyle w:val="Textbody"/>
        <w:jc w:val="both"/>
        <w:rPr>
          <w:rFonts w:asciiTheme="minorHAnsi" w:hAnsiTheme="minorHAnsi"/>
        </w:rPr>
      </w:pPr>
    </w:p>
    <w:p w14:paraId="408850FC" w14:textId="77777777" w:rsidR="002D3AC7" w:rsidRPr="00A45CCA" w:rsidRDefault="002D3AC7" w:rsidP="00C40924">
      <w:pPr>
        <w:pStyle w:val="Textbody"/>
        <w:jc w:val="both"/>
        <w:rPr>
          <w:rFonts w:asciiTheme="minorHAnsi" w:hAnsiTheme="minorHAnsi"/>
        </w:rPr>
      </w:pPr>
    </w:p>
    <w:p w14:paraId="4897A332" w14:textId="77777777" w:rsidR="00371559" w:rsidRPr="002D3AC7" w:rsidRDefault="00425D08" w:rsidP="002D3AC7">
      <w:pPr>
        <w:pStyle w:val="Textbody"/>
        <w:jc w:val="both"/>
        <w:rPr>
          <w:rFonts w:asciiTheme="minorHAnsi" w:hAnsiTheme="minorHAnsi"/>
          <w:b/>
          <w:bCs/>
        </w:rPr>
      </w:pPr>
    </w:p>
    <w:sectPr w:rsidR="00371559" w:rsidRPr="002D3AC7" w:rsidSect="00250FDA">
      <w:pgSz w:w="11906" w:h="16838"/>
      <w:pgMar w:top="567" w:right="851" w:bottom="567" w:left="7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201910"/>
    <w:multiLevelType w:val="multilevel"/>
    <w:tmpl w:val="4636FA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056E6B87"/>
    <w:multiLevelType w:val="multilevel"/>
    <w:tmpl w:val="D6CA880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900253"/>
    <w:multiLevelType w:val="hybridMultilevel"/>
    <w:tmpl w:val="5B401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327D8"/>
    <w:multiLevelType w:val="multilevel"/>
    <w:tmpl w:val="71368D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92F7E08"/>
    <w:multiLevelType w:val="hybridMultilevel"/>
    <w:tmpl w:val="79264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C01DA"/>
    <w:multiLevelType w:val="multilevel"/>
    <w:tmpl w:val="57B4086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3CD50C2"/>
    <w:multiLevelType w:val="multilevel"/>
    <w:tmpl w:val="F2C6301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1CF22D40"/>
    <w:multiLevelType w:val="multilevel"/>
    <w:tmpl w:val="44C010C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18F34E8"/>
    <w:multiLevelType w:val="hybridMultilevel"/>
    <w:tmpl w:val="BC7A2C46"/>
    <w:lvl w:ilvl="0" w:tplc="040C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3ED56E6"/>
    <w:multiLevelType w:val="multilevel"/>
    <w:tmpl w:val="F94ED4F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3A3705F6"/>
    <w:multiLevelType w:val="multilevel"/>
    <w:tmpl w:val="D590A62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18199E"/>
    <w:multiLevelType w:val="hybridMultilevel"/>
    <w:tmpl w:val="F1E8E3F4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556D0EA4"/>
    <w:multiLevelType w:val="hybridMultilevel"/>
    <w:tmpl w:val="CD70F192"/>
    <w:lvl w:ilvl="0" w:tplc="969ED4D0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D2E18"/>
    <w:multiLevelType w:val="multilevel"/>
    <w:tmpl w:val="79785CA8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650B2334"/>
    <w:multiLevelType w:val="hybridMultilevel"/>
    <w:tmpl w:val="2D48A0E6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63C97"/>
    <w:multiLevelType w:val="hybridMultilevel"/>
    <w:tmpl w:val="6C5C8A06"/>
    <w:lvl w:ilvl="0" w:tplc="E7820694">
      <w:numFmt w:val="bullet"/>
      <w:lvlText w:val=""/>
      <w:lvlJc w:val="left"/>
      <w:pPr>
        <w:ind w:left="720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37DC1"/>
    <w:multiLevelType w:val="hybridMultilevel"/>
    <w:tmpl w:val="5B401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858AB"/>
    <w:multiLevelType w:val="multilevel"/>
    <w:tmpl w:val="D340D24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2FF6780"/>
    <w:multiLevelType w:val="multilevel"/>
    <w:tmpl w:val="D772EC2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78163388"/>
    <w:multiLevelType w:val="multilevel"/>
    <w:tmpl w:val="43F2E7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10"/>
  </w:num>
  <w:num w:numId="5">
    <w:abstractNumId w:val="7"/>
  </w:num>
  <w:num w:numId="6">
    <w:abstractNumId w:val="1"/>
  </w:num>
  <w:num w:numId="7">
    <w:abstractNumId w:val="18"/>
  </w:num>
  <w:num w:numId="8">
    <w:abstractNumId w:val="6"/>
  </w:num>
  <w:num w:numId="9">
    <w:abstractNumId w:val="11"/>
  </w:num>
  <w:num w:numId="10">
    <w:abstractNumId w:val="2"/>
  </w:num>
  <w:num w:numId="11">
    <w:abstractNumId w:val="20"/>
  </w:num>
  <w:num w:numId="12">
    <w:abstractNumId w:val="16"/>
  </w:num>
  <w:num w:numId="13">
    <w:abstractNumId w:val="1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5"/>
  </w:num>
  <w:num w:numId="17">
    <w:abstractNumId w:val="5"/>
  </w:num>
  <w:num w:numId="18">
    <w:abstractNumId w:val="9"/>
  </w:num>
  <w:num w:numId="19">
    <w:abstractNumId w:val="12"/>
  </w:num>
  <w:num w:numId="20">
    <w:abstractNumId w:val="1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24"/>
    <w:rsid w:val="00036FA0"/>
    <w:rsid w:val="00160BD2"/>
    <w:rsid w:val="001C6DE2"/>
    <w:rsid w:val="00250FDA"/>
    <w:rsid w:val="002D3AC7"/>
    <w:rsid w:val="002F21CA"/>
    <w:rsid w:val="00351C5D"/>
    <w:rsid w:val="00361705"/>
    <w:rsid w:val="00425D08"/>
    <w:rsid w:val="005B1951"/>
    <w:rsid w:val="005E27BC"/>
    <w:rsid w:val="00721437"/>
    <w:rsid w:val="007F2FC2"/>
    <w:rsid w:val="00924908"/>
    <w:rsid w:val="00A209E8"/>
    <w:rsid w:val="00A45DEE"/>
    <w:rsid w:val="00A47182"/>
    <w:rsid w:val="00B22D67"/>
    <w:rsid w:val="00BD4B97"/>
    <w:rsid w:val="00C40924"/>
    <w:rsid w:val="00C763A7"/>
    <w:rsid w:val="00D13AB0"/>
    <w:rsid w:val="00D37BE5"/>
    <w:rsid w:val="00D97D7B"/>
    <w:rsid w:val="00E87F6E"/>
    <w:rsid w:val="00EA7C61"/>
    <w:rsid w:val="00F3052D"/>
    <w:rsid w:val="00FA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A6FC"/>
  <w15:chartTrackingRefBased/>
  <w15:docId w15:val="{5BA1C98F-D764-488C-86EE-C08FD2F8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9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re1">
    <w:name w:val="heading 1"/>
    <w:basedOn w:val="Normal"/>
    <w:next w:val="Corpsdetexte"/>
    <w:link w:val="Titre1Car"/>
    <w:uiPriority w:val="99"/>
    <w:qFormat/>
    <w:rsid w:val="00C40924"/>
    <w:pPr>
      <w:keepNext/>
      <w:widowControl/>
      <w:numPr>
        <w:numId w:val="13"/>
      </w:numPr>
      <w:autoSpaceDN/>
      <w:spacing w:before="283" w:after="57"/>
      <w:jc w:val="both"/>
      <w:textAlignment w:val="auto"/>
      <w:outlineLvl w:val="0"/>
    </w:pPr>
    <w:rPr>
      <w:rFonts w:cs="Times New Roman"/>
      <w:b/>
      <w:bCs/>
      <w:i/>
      <w:iCs/>
      <w:caps/>
      <w:kern w:val="0"/>
      <w:sz w:val="28"/>
      <w:szCs w:val="28"/>
    </w:rPr>
  </w:style>
  <w:style w:type="paragraph" w:styleId="Titre2">
    <w:name w:val="heading 2"/>
    <w:basedOn w:val="Titre"/>
    <w:next w:val="Corpsdetexte"/>
    <w:link w:val="Titre2Car"/>
    <w:uiPriority w:val="99"/>
    <w:qFormat/>
    <w:rsid w:val="00C40924"/>
    <w:pPr>
      <w:keepNext/>
      <w:widowControl/>
      <w:numPr>
        <w:ilvl w:val="1"/>
        <w:numId w:val="13"/>
      </w:numPr>
      <w:autoSpaceDN/>
      <w:spacing w:before="227" w:after="57"/>
      <w:ind w:left="632" w:firstLine="0"/>
      <w:contextualSpacing w:val="0"/>
      <w:jc w:val="both"/>
      <w:textAlignment w:val="auto"/>
      <w:outlineLvl w:val="1"/>
    </w:pPr>
    <w:rPr>
      <w:rFonts w:ascii="Arial" w:eastAsia="Microsoft YaHei" w:hAnsi="Arial"/>
      <w:b/>
      <w:bCs/>
      <w:i/>
      <w:spacing w:val="0"/>
      <w:kern w:val="0"/>
      <w:sz w:val="24"/>
      <w:szCs w:val="28"/>
    </w:rPr>
  </w:style>
  <w:style w:type="paragraph" w:styleId="Titre3">
    <w:name w:val="heading 3"/>
    <w:basedOn w:val="Normal"/>
    <w:next w:val="Corpsdetexte"/>
    <w:link w:val="Titre3Car"/>
    <w:uiPriority w:val="99"/>
    <w:qFormat/>
    <w:rsid w:val="00C40924"/>
    <w:pPr>
      <w:keepNext/>
      <w:widowControl/>
      <w:numPr>
        <w:ilvl w:val="2"/>
        <w:numId w:val="13"/>
      </w:numPr>
      <w:autoSpaceDN/>
      <w:spacing w:before="240" w:after="60"/>
      <w:jc w:val="both"/>
      <w:textAlignment w:val="auto"/>
      <w:outlineLvl w:val="2"/>
    </w:pPr>
    <w:rPr>
      <w:rFonts w:ascii="Arial, sans-serif" w:hAnsi="Arial, sans-serif" w:cs="Arial, sans-serif"/>
      <w:b/>
      <w:bCs/>
      <w:kern w:val="0"/>
      <w:sz w:val="26"/>
      <w:szCs w:val="26"/>
    </w:rPr>
  </w:style>
  <w:style w:type="paragraph" w:styleId="Titre4">
    <w:name w:val="heading 4"/>
    <w:basedOn w:val="Titre3"/>
    <w:next w:val="Corpsdetexte"/>
    <w:link w:val="Titre4Car"/>
    <w:uiPriority w:val="99"/>
    <w:qFormat/>
    <w:rsid w:val="00C40924"/>
    <w:pPr>
      <w:numPr>
        <w:ilvl w:val="3"/>
      </w:numPr>
      <w:ind w:left="1417" w:firstLine="0"/>
      <w:outlineLvl w:val="3"/>
    </w:pPr>
    <w:rPr>
      <w:b w:val="0"/>
      <w:i/>
    </w:rPr>
  </w:style>
  <w:style w:type="paragraph" w:styleId="Titre5">
    <w:name w:val="heading 5"/>
    <w:basedOn w:val="Normal"/>
    <w:next w:val="Corpsdetexte"/>
    <w:link w:val="Titre5Car"/>
    <w:uiPriority w:val="99"/>
    <w:qFormat/>
    <w:rsid w:val="00C40924"/>
    <w:pPr>
      <w:widowControl/>
      <w:numPr>
        <w:ilvl w:val="4"/>
        <w:numId w:val="13"/>
      </w:numPr>
      <w:autoSpaceDN/>
      <w:spacing w:before="240" w:after="60"/>
      <w:jc w:val="both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Titre6">
    <w:name w:val="heading 6"/>
    <w:basedOn w:val="Titre5"/>
    <w:next w:val="Corpsdetexte"/>
    <w:link w:val="Titre6Car"/>
    <w:uiPriority w:val="99"/>
    <w:qFormat/>
    <w:rsid w:val="00C40924"/>
    <w:pPr>
      <w:numPr>
        <w:ilvl w:val="5"/>
      </w:numPr>
      <w:outlineLvl w:val="5"/>
    </w:pPr>
    <w:rPr>
      <w:b w:val="0"/>
    </w:rPr>
  </w:style>
  <w:style w:type="paragraph" w:styleId="Titre7">
    <w:name w:val="heading 7"/>
    <w:basedOn w:val="Titre6"/>
    <w:next w:val="Corpsdetexte"/>
    <w:link w:val="Titre7Car"/>
    <w:uiPriority w:val="99"/>
    <w:qFormat/>
    <w:rsid w:val="00C40924"/>
    <w:pPr>
      <w:numPr>
        <w:ilvl w:val="6"/>
      </w:numPr>
      <w:outlineLvl w:val="6"/>
    </w:pPr>
  </w:style>
  <w:style w:type="paragraph" w:styleId="Titre8">
    <w:name w:val="heading 8"/>
    <w:basedOn w:val="Titre"/>
    <w:next w:val="Corpsdetexte"/>
    <w:link w:val="Titre8Car"/>
    <w:uiPriority w:val="99"/>
    <w:qFormat/>
    <w:rsid w:val="00C40924"/>
    <w:pPr>
      <w:keepNext/>
      <w:widowControl/>
      <w:numPr>
        <w:ilvl w:val="7"/>
        <w:numId w:val="13"/>
      </w:numPr>
      <w:autoSpaceDN/>
      <w:spacing w:before="240" w:after="120"/>
      <w:contextualSpacing w:val="0"/>
      <w:jc w:val="both"/>
      <w:textAlignment w:val="auto"/>
      <w:outlineLvl w:val="7"/>
    </w:pPr>
    <w:rPr>
      <w:rFonts w:ascii="Arial" w:eastAsia="Microsoft YaHei" w:hAnsi="Arial"/>
      <w:b/>
      <w:bCs/>
      <w:spacing w:val="0"/>
      <w:kern w:val="0"/>
      <w:sz w:val="21"/>
      <w:szCs w:val="21"/>
    </w:rPr>
  </w:style>
  <w:style w:type="paragraph" w:styleId="Titre9">
    <w:name w:val="heading 9"/>
    <w:basedOn w:val="Titre"/>
    <w:next w:val="Corpsdetexte"/>
    <w:link w:val="Titre9Car"/>
    <w:uiPriority w:val="99"/>
    <w:qFormat/>
    <w:rsid w:val="00C40924"/>
    <w:pPr>
      <w:keepNext/>
      <w:widowControl/>
      <w:numPr>
        <w:ilvl w:val="8"/>
        <w:numId w:val="13"/>
      </w:numPr>
      <w:autoSpaceDN/>
      <w:spacing w:before="240" w:after="120"/>
      <w:contextualSpacing w:val="0"/>
      <w:jc w:val="both"/>
      <w:textAlignment w:val="auto"/>
      <w:outlineLvl w:val="8"/>
    </w:pPr>
    <w:rPr>
      <w:rFonts w:ascii="Arial" w:eastAsia="Microsoft YaHei" w:hAnsi="Arial"/>
      <w:b/>
      <w:bCs/>
      <w:spacing w:val="0"/>
      <w:kern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C40924"/>
    <w:rPr>
      <w:rFonts w:ascii="Times New Roman" w:eastAsia="SimSun" w:hAnsi="Times New Roman" w:cs="Times New Roman"/>
      <w:b/>
      <w:bCs/>
      <w:i/>
      <w:iCs/>
      <w:caps/>
      <w:sz w:val="28"/>
      <w:szCs w:val="28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9"/>
    <w:rsid w:val="00C40924"/>
    <w:rPr>
      <w:rFonts w:ascii="Arial" w:eastAsia="Microsoft YaHei" w:hAnsi="Arial" w:cs="Mangal"/>
      <w:b/>
      <w:bCs/>
      <w:i/>
      <w:sz w:val="24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9"/>
    <w:rsid w:val="00C40924"/>
    <w:rPr>
      <w:rFonts w:ascii="Arial, sans-serif" w:eastAsia="SimSun" w:hAnsi="Arial, sans-serif" w:cs="Arial, sans-serif"/>
      <w:b/>
      <w:bCs/>
      <w:sz w:val="26"/>
      <w:szCs w:val="26"/>
      <w:lang w:eastAsia="zh-CN" w:bidi="hi-IN"/>
    </w:rPr>
  </w:style>
  <w:style w:type="character" w:customStyle="1" w:styleId="Titre4Car">
    <w:name w:val="Titre 4 Car"/>
    <w:basedOn w:val="Policepardfaut"/>
    <w:link w:val="Titre4"/>
    <w:uiPriority w:val="99"/>
    <w:rsid w:val="00C40924"/>
    <w:rPr>
      <w:rFonts w:ascii="Arial, sans-serif" w:eastAsia="SimSun" w:hAnsi="Arial, sans-serif" w:cs="Arial, sans-serif"/>
      <w:bCs/>
      <w:i/>
      <w:sz w:val="26"/>
      <w:szCs w:val="26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9"/>
    <w:rsid w:val="00C40924"/>
    <w:rPr>
      <w:rFonts w:ascii="Times New Roman" w:eastAsia="SimSun" w:hAnsi="Times New Roman" w:cs="Times New Roman"/>
      <w:b/>
      <w:bCs/>
      <w:i/>
      <w:iCs/>
      <w:sz w:val="26"/>
      <w:szCs w:val="26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9"/>
    <w:rsid w:val="00C40924"/>
    <w:rPr>
      <w:rFonts w:ascii="Times New Roman" w:eastAsia="SimSun" w:hAnsi="Times New Roman" w:cs="Times New Roman"/>
      <w:bCs/>
      <w:i/>
      <w:iCs/>
      <w:sz w:val="26"/>
      <w:szCs w:val="26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9"/>
    <w:rsid w:val="00C40924"/>
    <w:rPr>
      <w:rFonts w:ascii="Times New Roman" w:eastAsia="SimSun" w:hAnsi="Times New Roman" w:cs="Times New Roman"/>
      <w:bCs/>
      <w:i/>
      <w:iCs/>
      <w:sz w:val="26"/>
      <w:szCs w:val="26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9"/>
    <w:rsid w:val="00C40924"/>
    <w:rPr>
      <w:rFonts w:ascii="Arial" w:eastAsia="Microsoft YaHei" w:hAnsi="Arial" w:cs="Mangal"/>
      <w:b/>
      <w:bCs/>
      <w:sz w:val="21"/>
      <w:szCs w:val="21"/>
      <w:lang w:eastAsia="zh-CN" w:bidi="hi-IN"/>
    </w:rPr>
  </w:style>
  <w:style w:type="character" w:customStyle="1" w:styleId="Titre9Car">
    <w:name w:val="Titre 9 Car"/>
    <w:basedOn w:val="Policepardfaut"/>
    <w:link w:val="Titre9"/>
    <w:uiPriority w:val="99"/>
    <w:rsid w:val="00C40924"/>
    <w:rPr>
      <w:rFonts w:ascii="Arial" w:eastAsia="Microsoft YaHei" w:hAnsi="Arial" w:cs="Mangal"/>
      <w:b/>
      <w:bCs/>
      <w:sz w:val="21"/>
      <w:szCs w:val="21"/>
      <w:lang w:eastAsia="zh-CN" w:bidi="hi-IN"/>
    </w:rPr>
  </w:style>
  <w:style w:type="paragraph" w:customStyle="1" w:styleId="Standard">
    <w:name w:val="Standard"/>
    <w:rsid w:val="00C409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40924"/>
    <w:pPr>
      <w:spacing w:after="120"/>
    </w:pPr>
  </w:style>
  <w:style w:type="table" w:styleId="Grilledutableau">
    <w:name w:val="Table Grid"/>
    <w:basedOn w:val="TableauNormal"/>
    <w:uiPriority w:val="39"/>
    <w:rsid w:val="00C409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C40924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4092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C40924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itreCar">
    <w:name w:val="Titre Car"/>
    <w:basedOn w:val="Policepardfaut"/>
    <w:link w:val="Titre"/>
    <w:uiPriority w:val="10"/>
    <w:rsid w:val="00C40924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styleId="Paragraphedeliste">
    <w:name w:val="List Paragraph"/>
    <w:basedOn w:val="Normal"/>
    <w:uiPriority w:val="34"/>
    <w:qFormat/>
    <w:rsid w:val="00036FA0"/>
    <w:pPr>
      <w:ind w:left="720"/>
      <w:contextualSpacing/>
    </w:pPr>
    <w:rPr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09E8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9E8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E87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7F6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7F6E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7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7F6E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67840-6540-47C2-A6A4-2176E216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910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Poitou-Charentes</Company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 Anne-Laure</dc:creator>
  <cp:keywords/>
  <dc:description/>
  <cp:lastModifiedBy>FRADET Solange</cp:lastModifiedBy>
  <cp:revision>7</cp:revision>
  <dcterms:created xsi:type="dcterms:W3CDTF">2018-09-17T13:45:00Z</dcterms:created>
  <dcterms:modified xsi:type="dcterms:W3CDTF">2018-09-25T14:37:00Z</dcterms:modified>
</cp:coreProperties>
</file>